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C39B70" w14:textId="30856FD9" w:rsidR="00EE26B1" w:rsidRPr="000A68AC" w:rsidRDefault="00EE26B1" w:rsidP="00976668">
      <w:pPr>
        <w:jc w:val="center"/>
        <w:rPr>
          <w:noProof/>
          <w:sz w:val="18"/>
          <w:szCs w:val="18"/>
        </w:rPr>
      </w:pPr>
    </w:p>
    <w:p w14:paraId="7CB6A906" w14:textId="3F98D28B" w:rsidR="00EE26B1" w:rsidRPr="000A68AC" w:rsidRDefault="00EE26B1">
      <w:pPr>
        <w:rPr>
          <w:noProof/>
          <w:sz w:val="18"/>
          <w:szCs w:val="18"/>
        </w:rPr>
      </w:pPr>
    </w:p>
    <w:tbl>
      <w:tblPr>
        <w:tblStyle w:val="TableGrid"/>
        <w:tblW w:w="15263" w:type="dxa"/>
        <w:jc w:val="center"/>
        <w:tblLook w:val="04A0" w:firstRow="1" w:lastRow="0" w:firstColumn="1" w:lastColumn="0" w:noHBand="0" w:noVBand="1"/>
      </w:tblPr>
      <w:tblGrid>
        <w:gridCol w:w="988"/>
        <w:gridCol w:w="2920"/>
        <w:gridCol w:w="2880"/>
        <w:gridCol w:w="2905"/>
        <w:gridCol w:w="3343"/>
        <w:gridCol w:w="2227"/>
      </w:tblGrid>
      <w:tr w:rsidR="00C36662" w:rsidRPr="000A68AC" w14:paraId="26C7C3F7" w14:textId="4F70A75D" w:rsidTr="0035242C">
        <w:trPr>
          <w:cantSplit/>
          <w:trHeight w:val="1134"/>
          <w:jc w:val="center"/>
        </w:trPr>
        <w:tc>
          <w:tcPr>
            <w:tcW w:w="988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textDirection w:val="btLr"/>
          </w:tcPr>
          <w:p w14:paraId="175A446F" w14:textId="44699ED4" w:rsidR="001C12B2" w:rsidRPr="007E07FA" w:rsidRDefault="001C12B2" w:rsidP="007E07FA">
            <w:pPr>
              <w:ind w:left="113" w:right="113"/>
              <w:jc w:val="center"/>
              <w:rPr>
                <w:rFonts w:cs="Arial"/>
                <w:b/>
                <w:bCs/>
                <w:sz w:val="32"/>
                <w:szCs w:val="19"/>
              </w:rPr>
            </w:pPr>
            <w:r w:rsidRPr="007E07FA">
              <w:rPr>
                <w:rFonts w:cs="Arial"/>
                <w:b/>
                <w:bCs/>
                <w:sz w:val="32"/>
                <w:szCs w:val="19"/>
              </w:rPr>
              <w:t>Area</w:t>
            </w:r>
          </w:p>
        </w:tc>
        <w:tc>
          <w:tcPr>
            <w:tcW w:w="2920" w:type="dxa"/>
            <w:shd w:val="clear" w:color="auto" w:fill="D9D9D9" w:themeFill="background1" w:themeFillShade="D9"/>
            <w:tcMar>
              <w:left w:w="57" w:type="dxa"/>
              <w:right w:w="57" w:type="dxa"/>
            </w:tcMar>
          </w:tcPr>
          <w:p w14:paraId="67D1921D" w14:textId="77777777" w:rsidR="001C12B2" w:rsidRDefault="001C12B2" w:rsidP="00EF26A0">
            <w:pPr>
              <w:jc w:val="center"/>
              <w:rPr>
                <w:rFonts w:cs="Arial"/>
                <w:b/>
                <w:bCs/>
                <w:sz w:val="32"/>
                <w:szCs w:val="19"/>
              </w:rPr>
            </w:pPr>
            <w:r w:rsidRPr="007E07FA">
              <w:rPr>
                <w:rFonts w:cs="Arial"/>
                <w:b/>
                <w:bCs/>
                <w:sz w:val="32"/>
                <w:szCs w:val="19"/>
              </w:rPr>
              <w:t>Geography EYFS</w:t>
            </w:r>
          </w:p>
          <w:p w14:paraId="7D002778" w14:textId="02A50E46" w:rsidR="00E3008D" w:rsidRPr="007E07FA" w:rsidRDefault="00E3008D" w:rsidP="00EF26A0">
            <w:pPr>
              <w:jc w:val="center"/>
              <w:rPr>
                <w:rFonts w:cs="Arial"/>
                <w:b/>
                <w:bCs/>
                <w:sz w:val="32"/>
                <w:szCs w:val="19"/>
              </w:rPr>
            </w:pPr>
            <w:r w:rsidRPr="00E3008D">
              <w:rPr>
                <w:rFonts w:cs="Arial"/>
                <w:b/>
                <w:bCs/>
                <w:color w:val="002060"/>
                <w:sz w:val="32"/>
                <w:szCs w:val="19"/>
              </w:rPr>
              <w:t>When</w:t>
            </w:r>
          </w:p>
        </w:tc>
        <w:tc>
          <w:tcPr>
            <w:tcW w:w="2880" w:type="dxa"/>
            <w:shd w:val="clear" w:color="auto" w:fill="D9D9D9" w:themeFill="background1" w:themeFillShade="D9"/>
            <w:tcMar>
              <w:left w:w="57" w:type="dxa"/>
              <w:right w:w="57" w:type="dxa"/>
            </w:tcMar>
          </w:tcPr>
          <w:p w14:paraId="23B5C96B" w14:textId="77777777" w:rsidR="001C12B2" w:rsidRDefault="001C12B2" w:rsidP="00EF26A0">
            <w:pPr>
              <w:jc w:val="center"/>
              <w:rPr>
                <w:rFonts w:cs="Arial"/>
                <w:b/>
                <w:bCs/>
                <w:sz w:val="32"/>
                <w:szCs w:val="19"/>
              </w:rPr>
            </w:pPr>
            <w:r w:rsidRPr="007E07FA">
              <w:rPr>
                <w:rFonts w:cs="Arial"/>
                <w:b/>
                <w:bCs/>
                <w:sz w:val="32"/>
                <w:szCs w:val="19"/>
              </w:rPr>
              <w:t>Geography KS1</w:t>
            </w:r>
          </w:p>
          <w:p w14:paraId="09F71BEF" w14:textId="0FFCC2A0" w:rsidR="00E3008D" w:rsidRPr="007E07FA" w:rsidRDefault="00E3008D" w:rsidP="00EF26A0">
            <w:pPr>
              <w:jc w:val="center"/>
              <w:rPr>
                <w:rFonts w:cs="Arial"/>
                <w:b/>
                <w:bCs/>
                <w:sz w:val="32"/>
                <w:szCs w:val="19"/>
              </w:rPr>
            </w:pPr>
            <w:r w:rsidRPr="007A6FA1">
              <w:rPr>
                <w:rFonts w:cs="Arial"/>
                <w:b/>
                <w:bCs/>
                <w:color w:val="FF0000"/>
                <w:sz w:val="32"/>
                <w:szCs w:val="19"/>
              </w:rPr>
              <w:t>When</w:t>
            </w:r>
          </w:p>
        </w:tc>
        <w:tc>
          <w:tcPr>
            <w:tcW w:w="2905" w:type="dxa"/>
            <w:shd w:val="clear" w:color="auto" w:fill="D9D9D9" w:themeFill="background1" w:themeFillShade="D9"/>
            <w:tcMar>
              <w:left w:w="57" w:type="dxa"/>
              <w:right w:w="57" w:type="dxa"/>
            </w:tcMar>
          </w:tcPr>
          <w:p w14:paraId="4F1B18E5" w14:textId="77777777" w:rsidR="001C12B2" w:rsidRDefault="001C12B2" w:rsidP="00EF26A0">
            <w:pPr>
              <w:jc w:val="center"/>
              <w:rPr>
                <w:rFonts w:cs="Arial"/>
                <w:b/>
                <w:bCs/>
                <w:sz w:val="32"/>
                <w:szCs w:val="19"/>
              </w:rPr>
            </w:pPr>
            <w:r w:rsidRPr="007E07FA">
              <w:rPr>
                <w:rFonts w:cs="Arial"/>
                <w:b/>
                <w:bCs/>
                <w:sz w:val="32"/>
                <w:szCs w:val="19"/>
              </w:rPr>
              <w:t>Geography LKS2</w:t>
            </w:r>
          </w:p>
          <w:p w14:paraId="67F764AE" w14:textId="5D96DDEF" w:rsidR="00E3008D" w:rsidRPr="007E07FA" w:rsidRDefault="00E3008D" w:rsidP="00EF26A0">
            <w:pPr>
              <w:jc w:val="center"/>
              <w:rPr>
                <w:rFonts w:cs="Arial"/>
                <w:b/>
                <w:bCs/>
                <w:sz w:val="32"/>
                <w:szCs w:val="19"/>
              </w:rPr>
            </w:pPr>
            <w:r w:rsidRPr="007740D4">
              <w:rPr>
                <w:rFonts w:cs="Arial"/>
                <w:b/>
                <w:bCs/>
                <w:color w:val="00B050"/>
                <w:sz w:val="32"/>
                <w:szCs w:val="19"/>
              </w:rPr>
              <w:t>When</w:t>
            </w:r>
          </w:p>
        </w:tc>
        <w:tc>
          <w:tcPr>
            <w:tcW w:w="3343" w:type="dxa"/>
            <w:shd w:val="clear" w:color="auto" w:fill="D9D9D9" w:themeFill="background1" w:themeFillShade="D9"/>
            <w:tcMar>
              <w:left w:w="57" w:type="dxa"/>
              <w:right w:w="57" w:type="dxa"/>
            </w:tcMar>
          </w:tcPr>
          <w:p w14:paraId="772D9596" w14:textId="77777777" w:rsidR="001C12B2" w:rsidRDefault="001C12B2" w:rsidP="00EF26A0">
            <w:pPr>
              <w:jc w:val="center"/>
              <w:rPr>
                <w:rFonts w:cs="Arial"/>
                <w:b/>
                <w:bCs/>
                <w:sz w:val="32"/>
                <w:szCs w:val="19"/>
              </w:rPr>
            </w:pPr>
            <w:r w:rsidRPr="007E07FA">
              <w:rPr>
                <w:rFonts w:cs="Arial"/>
                <w:b/>
                <w:bCs/>
                <w:sz w:val="32"/>
                <w:szCs w:val="19"/>
              </w:rPr>
              <w:t>Geography UKS2</w:t>
            </w:r>
          </w:p>
          <w:p w14:paraId="18DE64A5" w14:textId="2AD09D0B" w:rsidR="00E3008D" w:rsidRPr="007E07FA" w:rsidRDefault="00E3008D" w:rsidP="00EF26A0">
            <w:pPr>
              <w:jc w:val="center"/>
              <w:rPr>
                <w:rFonts w:cs="Arial"/>
                <w:b/>
                <w:bCs/>
                <w:sz w:val="32"/>
                <w:szCs w:val="19"/>
              </w:rPr>
            </w:pPr>
            <w:r w:rsidRPr="007740D4">
              <w:rPr>
                <w:rFonts w:cs="Arial"/>
                <w:b/>
                <w:bCs/>
                <w:color w:val="7030A0"/>
                <w:sz w:val="32"/>
                <w:szCs w:val="19"/>
              </w:rPr>
              <w:t>When</w:t>
            </w:r>
          </w:p>
        </w:tc>
        <w:tc>
          <w:tcPr>
            <w:tcW w:w="2227" w:type="dxa"/>
            <w:shd w:val="clear" w:color="auto" w:fill="D9D9D9" w:themeFill="background1" w:themeFillShade="D9"/>
          </w:tcPr>
          <w:p w14:paraId="5B558788" w14:textId="7B3D639D" w:rsidR="001C12B2" w:rsidRDefault="001C12B2" w:rsidP="00EF26A0">
            <w:pPr>
              <w:jc w:val="center"/>
              <w:rPr>
                <w:rFonts w:cs="Arial"/>
                <w:b/>
                <w:bCs/>
                <w:sz w:val="32"/>
                <w:szCs w:val="19"/>
              </w:rPr>
            </w:pPr>
            <w:r w:rsidRPr="007E07FA">
              <w:rPr>
                <w:rFonts w:cs="Arial"/>
                <w:b/>
                <w:bCs/>
                <w:sz w:val="32"/>
                <w:szCs w:val="19"/>
              </w:rPr>
              <w:t>Forest Schools</w:t>
            </w:r>
          </w:p>
          <w:p w14:paraId="2FD1833D" w14:textId="6039A4A3" w:rsidR="00E3008D" w:rsidRPr="007E07FA" w:rsidRDefault="00E3008D" w:rsidP="00E3008D">
            <w:pPr>
              <w:jc w:val="center"/>
              <w:rPr>
                <w:rFonts w:cs="Arial"/>
                <w:b/>
                <w:bCs/>
                <w:sz w:val="32"/>
                <w:szCs w:val="19"/>
              </w:rPr>
            </w:pPr>
            <w:r w:rsidRPr="0035242C">
              <w:rPr>
                <w:rFonts w:cs="Arial"/>
                <w:b/>
                <w:bCs/>
                <w:color w:val="767171" w:themeColor="background2" w:themeShade="80"/>
                <w:sz w:val="32"/>
                <w:szCs w:val="19"/>
              </w:rPr>
              <w:t>Which years</w:t>
            </w:r>
          </w:p>
        </w:tc>
      </w:tr>
      <w:tr w:rsidR="00C36662" w:rsidRPr="000A68AC" w14:paraId="3B837D1A" w14:textId="13A47695" w:rsidTr="0035242C">
        <w:trPr>
          <w:trHeight w:val="833"/>
          <w:jc w:val="center"/>
        </w:trPr>
        <w:tc>
          <w:tcPr>
            <w:tcW w:w="988" w:type="dxa"/>
            <w:vMerge w:val="restart"/>
            <w:tcMar>
              <w:left w:w="57" w:type="dxa"/>
              <w:right w:w="57" w:type="dxa"/>
            </w:tcMar>
            <w:textDirection w:val="btLr"/>
          </w:tcPr>
          <w:p w14:paraId="58B5B325" w14:textId="4198ACC6" w:rsidR="001C12B2" w:rsidRPr="007E07FA" w:rsidRDefault="001C12B2" w:rsidP="007E07FA">
            <w:pPr>
              <w:ind w:left="113" w:right="113"/>
              <w:jc w:val="center"/>
              <w:rPr>
                <w:rFonts w:cs="Arial"/>
                <w:b/>
                <w:bCs/>
                <w:sz w:val="32"/>
                <w:szCs w:val="19"/>
              </w:rPr>
            </w:pPr>
            <w:r w:rsidRPr="007E07FA">
              <w:rPr>
                <w:rFonts w:cs="Arial"/>
                <w:b/>
                <w:bCs/>
                <w:sz w:val="32"/>
                <w:szCs w:val="19"/>
              </w:rPr>
              <w:t>Decarbonisation and Net Zero</w:t>
            </w:r>
          </w:p>
        </w:tc>
        <w:tc>
          <w:tcPr>
            <w:tcW w:w="2920" w:type="dxa"/>
            <w:tcMar>
              <w:left w:w="57" w:type="dxa"/>
              <w:right w:w="57" w:type="dxa"/>
            </w:tcMar>
          </w:tcPr>
          <w:p w14:paraId="550B277D" w14:textId="4DE62BC3" w:rsidR="00E3008D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Walking Bus- PTA/parents/school to organise a day/meeting point to encourage pupils to walk to school in groups.</w:t>
            </w:r>
          </w:p>
          <w:p w14:paraId="4DA6792B" w14:textId="566395F7" w:rsidR="00E3008D" w:rsidRPr="00E3008D" w:rsidRDefault="00E3008D" w:rsidP="00EE26B1">
            <w:pPr>
              <w:rPr>
                <w:rFonts w:cs="Arial"/>
                <w:b/>
                <w:sz w:val="24"/>
              </w:rPr>
            </w:pPr>
            <w:r>
              <w:rPr>
                <w:rFonts w:cs="Arial"/>
                <w:b/>
                <w:color w:val="002060"/>
                <w:sz w:val="24"/>
              </w:rPr>
              <w:t>Travel Smart Week-Oct and May</w:t>
            </w:r>
          </w:p>
        </w:tc>
        <w:tc>
          <w:tcPr>
            <w:tcW w:w="2880" w:type="dxa"/>
            <w:tcMar>
              <w:left w:w="57" w:type="dxa"/>
              <w:right w:w="57" w:type="dxa"/>
            </w:tcMar>
          </w:tcPr>
          <w:p w14:paraId="06834196" w14:textId="77777777" w:rsidR="001C12B2" w:rsidRPr="007E07FA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Identifying safe walking routes to school</w:t>
            </w:r>
          </w:p>
          <w:p w14:paraId="265A6C2D" w14:textId="019335DB" w:rsidR="007A6FA1" w:rsidRPr="007A6FA1" w:rsidRDefault="00C70826" w:rsidP="007A6FA1">
            <w:pPr>
              <w:rPr>
                <w:rFonts w:cs="Arial"/>
                <w:b/>
                <w:color w:val="FF0000"/>
                <w:sz w:val="24"/>
              </w:rPr>
            </w:pPr>
            <w:proofErr w:type="spellStart"/>
            <w:r>
              <w:rPr>
                <w:rFonts w:cs="Arial"/>
                <w:b/>
                <w:color w:val="FF0000"/>
                <w:sz w:val="24"/>
              </w:rPr>
              <w:t>Geog</w:t>
            </w:r>
            <w:proofErr w:type="spellEnd"/>
            <w:r w:rsidR="007A6FA1">
              <w:rPr>
                <w:rFonts w:cs="Arial"/>
                <w:b/>
                <w:color w:val="FF0000"/>
                <w:sz w:val="24"/>
              </w:rPr>
              <w:t xml:space="preserve"> 3b </w:t>
            </w:r>
            <w:r w:rsidR="007A6FA1" w:rsidRPr="007A6FA1">
              <w:rPr>
                <w:rFonts w:cs="Arial"/>
                <w:b/>
                <w:color w:val="FF0000"/>
                <w:sz w:val="24"/>
              </w:rPr>
              <w:t xml:space="preserve">Where is Glossop and what is it </w:t>
            </w:r>
            <w:proofErr w:type="gramStart"/>
            <w:r w:rsidR="007A6FA1" w:rsidRPr="007A6FA1">
              <w:rPr>
                <w:rFonts w:cs="Arial"/>
                <w:b/>
                <w:color w:val="FF0000"/>
                <w:sz w:val="24"/>
              </w:rPr>
              <w:t>like ?</w:t>
            </w:r>
            <w:proofErr w:type="gramEnd"/>
          </w:p>
          <w:p w14:paraId="35A37BE2" w14:textId="00E60863" w:rsidR="001C12B2" w:rsidRPr="007E07FA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Investigating how people travel and thinking about sustainable practice.</w:t>
            </w:r>
          </w:p>
          <w:p w14:paraId="13DC5C77" w14:textId="2DD2FB94" w:rsidR="001C12B2" w:rsidRDefault="00C70826" w:rsidP="00EE26B1">
            <w:pPr>
              <w:rPr>
                <w:rFonts w:cs="Arial"/>
                <w:b/>
                <w:color w:val="FF0000"/>
                <w:sz w:val="24"/>
              </w:rPr>
            </w:pPr>
            <w:proofErr w:type="spellStart"/>
            <w:r>
              <w:rPr>
                <w:rFonts w:cs="Arial"/>
                <w:b/>
                <w:color w:val="FF0000"/>
                <w:sz w:val="24"/>
              </w:rPr>
              <w:t>Geog</w:t>
            </w:r>
            <w:proofErr w:type="spellEnd"/>
            <w:r>
              <w:rPr>
                <w:rFonts w:cs="Arial"/>
                <w:b/>
                <w:color w:val="FF0000"/>
                <w:sz w:val="24"/>
              </w:rPr>
              <w:t xml:space="preserve"> </w:t>
            </w:r>
            <w:r w:rsidR="007A6FA1">
              <w:rPr>
                <w:rFonts w:cs="Arial"/>
                <w:b/>
                <w:color w:val="FF0000"/>
                <w:sz w:val="24"/>
              </w:rPr>
              <w:t>3b-link</w:t>
            </w:r>
          </w:p>
          <w:p w14:paraId="4C54AD89" w14:textId="77777777" w:rsidR="007A6FA1" w:rsidRPr="007A6FA1" w:rsidRDefault="007A6FA1" w:rsidP="007A6FA1">
            <w:pPr>
              <w:rPr>
                <w:rFonts w:cs="Arial"/>
                <w:b/>
                <w:color w:val="FF0000"/>
                <w:sz w:val="24"/>
              </w:rPr>
            </w:pPr>
            <w:r w:rsidRPr="007A6FA1">
              <w:rPr>
                <w:rFonts w:cs="Arial"/>
                <w:b/>
                <w:color w:val="FF0000"/>
                <w:sz w:val="24"/>
              </w:rPr>
              <w:t xml:space="preserve">Where is Glossop and what is it </w:t>
            </w:r>
            <w:proofErr w:type="gramStart"/>
            <w:r w:rsidRPr="007A6FA1">
              <w:rPr>
                <w:rFonts w:cs="Arial"/>
                <w:b/>
                <w:color w:val="FF0000"/>
                <w:sz w:val="24"/>
              </w:rPr>
              <w:t>like ?</w:t>
            </w:r>
            <w:proofErr w:type="gramEnd"/>
          </w:p>
          <w:p w14:paraId="3CC9C16F" w14:textId="77777777" w:rsidR="007740D4" w:rsidRDefault="007740D4" w:rsidP="001C12B2">
            <w:pPr>
              <w:rPr>
                <w:rFonts w:cs="Arial"/>
                <w:b/>
                <w:color w:val="FF0000"/>
                <w:sz w:val="24"/>
              </w:rPr>
            </w:pPr>
          </w:p>
          <w:p w14:paraId="24803E2F" w14:textId="131F8F51" w:rsidR="001C12B2" w:rsidRPr="007E07FA" w:rsidRDefault="001C12B2" w:rsidP="001C12B2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Using local area fieldwork</w:t>
            </w:r>
          </w:p>
          <w:p w14:paraId="68F545B6" w14:textId="1A3D3A41" w:rsidR="001C12B2" w:rsidRDefault="00C70826" w:rsidP="00EE26B1">
            <w:pPr>
              <w:rPr>
                <w:rFonts w:cs="Arial"/>
                <w:b/>
                <w:color w:val="FF0000"/>
                <w:sz w:val="24"/>
              </w:rPr>
            </w:pPr>
            <w:proofErr w:type="spellStart"/>
            <w:r>
              <w:rPr>
                <w:rFonts w:cs="Arial"/>
                <w:b/>
                <w:color w:val="FF0000"/>
                <w:sz w:val="24"/>
              </w:rPr>
              <w:t>Geog</w:t>
            </w:r>
            <w:proofErr w:type="spellEnd"/>
            <w:r w:rsidR="007A6FA1" w:rsidRPr="007A6FA1">
              <w:rPr>
                <w:rFonts w:cs="Arial"/>
                <w:b/>
                <w:color w:val="FF0000"/>
                <w:sz w:val="24"/>
              </w:rPr>
              <w:t xml:space="preserve"> 3b</w:t>
            </w:r>
          </w:p>
          <w:p w14:paraId="435FA7EC" w14:textId="77777777" w:rsidR="007A6FA1" w:rsidRPr="007A6FA1" w:rsidRDefault="007A6FA1" w:rsidP="007A6FA1">
            <w:pPr>
              <w:rPr>
                <w:rFonts w:cs="Arial"/>
                <w:b/>
                <w:color w:val="FF0000"/>
                <w:sz w:val="24"/>
              </w:rPr>
            </w:pPr>
            <w:r w:rsidRPr="007A6FA1">
              <w:rPr>
                <w:rFonts w:cs="Arial"/>
                <w:b/>
                <w:color w:val="FF0000"/>
                <w:sz w:val="24"/>
              </w:rPr>
              <w:t xml:space="preserve">Where is Glossop and what is it </w:t>
            </w:r>
            <w:proofErr w:type="gramStart"/>
            <w:r w:rsidRPr="007A6FA1">
              <w:rPr>
                <w:rFonts w:cs="Arial"/>
                <w:b/>
                <w:color w:val="FF0000"/>
                <w:sz w:val="24"/>
              </w:rPr>
              <w:t>like ?</w:t>
            </w:r>
            <w:proofErr w:type="gramEnd"/>
          </w:p>
          <w:p w14:paraId="674E59DE" w14:textId="77777777" w:rsidR="007A6FA1" w:rsidRDefault="007A6FA1" w:rsidP="007A6FA1">
            <w:pPr>
              <w:rPr>
                <w:rFonts w:cs="Arial"/>
                <w:b/>
                <w:color w:val="FF0000"/>
                <w:sz w:val="24"/>
              </w:rPr>
            </w:pPr>
          </w:p>
          <w:p w14:paraId="0C0F33EF" w14:textId="1237BD33" w:rsidR="007740D4" w:rsidRDefault="00C70826" w:rsidP="00EE26B1">
            <w:pPr>
              <w:rPr>
                <w:rFonts w:cs="Arial"/>
                <w:b/>
                <w:color w:val="FF0000"/>
                <w:sz w:val="24"/>
              </w:rPr>
            </w:pPr>
            <w:proofErr w:type="spellStart"/>
            <w:r>
              <w:rPr>
                <w:rFonts w:cs="Arial"/>
                <w:b/>
                <w:color w:val="FF0000"/>
                <w:sz w:val="24"/>
              </w:rPr>
              <w:t>Hist</w:t>
            </w:r>
            <w:proofErr w:type="spellEnd"/>
            <w:r>
              <w:rPr>
                <w:rFonts w:cs="Arial"/>
                <w:b/>
                <w:color w:val="FF0000"/>
                <w:sz w:val="24"/>
              </w:rPr>
              <w:t xml:space="preserve"> </w:t>
            </w:r>
            <w:r w:rsidR="007A6FA1">
              <w:rPr>
                <w:rFonts w:cs="Arial"/>
                <w:b/>
                <w:color w:val="FF0000"/>
                <w:sz w:val="24"/>
              </w:rPr>
              <w:t>2b</w:t>
            </w:r>
            <w:r w:rsidR="007740D4">
              <w:rPr>
                <w:rFonts w:cs="Arial"/>
                <w:b/>
                <w:color w:val="FF0000"/>
                <w:sz w:val="24"/>
              </w:rPr>
              <w:t xml:space="preserve"> </w:t>
            </w:r>
          </w:p>
          <w:p w14:paraId="7D980791" w14:textId="23C65DF5" w:rsidR="001C12B2" w:rsidRPr="007740D4" w:rsidRDefault="007740D4" w:rsidP="00EE26B1">
            <w:pPr>
              <w:rPr>
                <w:rFonts w:cs="Arial"/>
                <w:b/>
                <w:color w:val="FF0000"/>
                <w:sz w:val="24"/>
              </w:rPr>
            </w:pPr>
            <w:r w:rsidRPr="007740D4">
              <w:rPr>
                <w:rFonts w:cs="Arial"/>
                <w:b/>
                <w:color w:val="FF0000"/>
                <w:sz w:val="24"/>
              </w:rPr>
              <w:t>What was being a child in Glossop like in the past?</w:t>
            </w:r>
          </w:p>
        </w:tc>
        <w:tc>
          <w:tcPr>
            <w:tcW w:w="2905" w:type="dxa"/>
            <w:tcMar>
              <w:left w:w="57" w:type="dxa"/>
              <w:right w:w="57" w:type="dxa"/>
            </w:tcMar>
          </w:tcPr>
          <w:p w14:paraId="4C6735D8" w14:textId="77777777" w:rsidR="001C12B2" w:rsidRPr="007E07FA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Investigating local and sustainable settlements and impacts of different kinds of land use</w:t>
            </w:r>
          </w:p>
          <w:p w14:paraId="2E89762A" w14:textId="1A32DFCF" w:rsidR="001C12B2" w:rsidRPr="007740D4" w:rsidRDefault="007740D4" w:rsidP="00EE26B1">
            <w:pPr>
              <w:rPr>
                <w:rFonts w:cs="Arial"/>
                <w:b/>
                <w:color w:val="00B050"/>
                <w:sz w:val="24"/>
              </w:rPr>
            </w:pPr>
            <w:proofErr w:type="spellStart"/>
            <w:r w:rsidRPr="007740D4">
              <w:rPr>
                <w:rFonts w:cs="Arial"/>
                <w:b/>
                <w:color w:val="00B050"/>
                <w:sz w:val="24"/>
              </w:rPr>
              <w:t>Geog</w:t>
            </w:r>
            <w:proofErr w:type="spellEnd"/>
            <w:r w:rsidRPr="007740D4">
              <w:rPr>
                <w:rFonts w:cs="Arial"/>
                <w:b/>
                <w:color w:val="00B050"/>
                <w:sz w:val="24"/>
              </w:rPr>
              <w:t xml:space="preserve"> </w:t>
            </w:r>
            <w:r>
              <w:rPr>
                <w:rFonts w:cs="Arial"/>
                <w:b/>
                <w:color w:val="00B050"/>
                <w:sz w:val="24"/>
              </w:rPr>
              <w:t xml:space="preserve">3c </w:t>
            </w:r>
            <w:r w:rsidRPr="007740D4">
              <w:rPr>
                <w:b/>
                <w:bCs/>
                <w:color w:val="00B050"/>
                <w:sz w:val="24"/>
                <w:lang w:val="en-US"/>
              </w:rPr>
              <w:t>How has the Peak District changed over time?</w:t>
            </w:r>
          </w:p>
          <w:p w14:paraId="6A86E2CD" w14:textId="77777777" w:rsidR="001C12B2" w:rsidRPr="007E07FA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Thinking critically about food miles and farming practices</w:t>
            </w:r>
          </w:p>
          <w:p w14:paraId="53B7BF7E" w14:textId="6F5B2AB2" w:rsidR="001C12B2" w:rsidRPr="007740D4" w:rsidRDefault="007740D4" w:rsidP="00EE26B1">
            <w:pPr>
              <w:rPr>
                <w:rFonts w:cs="Arial"/>
                <w:b/>
                <w:color w:val="00B050"/>
                <w:sz w:val="24"/>
              </w:rPr>
            </w:pPr>
            <w:r>
              <w:rPr>
                <w:rFonts w:cs="Arial"/>
                <w:b/>
                <w:color w:val="00B050"/>
                <w:sz w:val="24"/>
              </w:rPr>
              <w:t>DT 6c</w:t>
            </w:r>
            <w:r w:rsidR="00C70826">
              <w:rPr>
                <w:rFonts w:cs="Arial"/>
                <w:b/>
                <w:color w:val="00B050"/>
                <w:sz w:val="24"/>
              </w:rPr>
              <w:t xml:space="preserve"> </w:t>
            </w:r>
            <w:r w:rsidR="00C70826" w:rsidRPr="00C70826">
              <w:rPr>
                <w:rFonts w:cs="Arial"/>
                <w:b/>
                <w:color w:val="00B050"/>
                <w:sz w:val="24"/>
              </w:rPr>
              <w:t>Where does our food come from?</w:t>
            </w:r>
          </w:p>
          <w:p w14:paraId="167E04C4" w14:textId="65A776E4" w:rsidR="001C12B2" w:rsidRPr="007E07FA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Finding out where our food comes from and why</w:t>
            </w:r>
          </w:p>
          <w:p w14:paraId="6488EEF4" w14:textId="48308CE1" w:rsidR="001C12B2" w:rsidRPr="007740D4" w:rsidRDefault="007740D4" w:rsidP="00EE26B1">
            <w:pPr>
              <w:rPr>
                <w:rFonts w:cs="Arial"/>
                <w:b/>
                <w:color w:val="00B050"/>
                <w:sz w:val="24"/>
              </w:rPr>
            </w:pPr>
            <w:r>
              <w:rPr>
                <w:rFonts w:cs="Arial"/>
                <w:b/>
                <w:color w:val="00B050"/>
                <w:sz w:val="24"/>
              </w:rPr>
              <w:t>DT 6c</w:t>
            </w:r>
            <w:r w:rsidR="00C70826">
              <w:rPr>
                <w:rFonts w:cs="Arial"/>
                <w:b/>
                <w:color w:val="00B050"/>
                <w:sz w:val="24"/>
              </w:rPr>
              <w:t xml:space="preserve"> </w:t>
            </w:r>
            <w:r w:rsidR="00C70826" w:rsidRPr="00C70826">
              <w:rPr>
                <w:rFonts w:cs="Arial"/>
                <w:b/>
                <w:color w:val="00B050"/>
                <w:sz w:val="24"/>
              </w:rPr>
              <w:t>Where does our food come from?</w:t>
            </w:r>
          </w:p>
          <w:p w14:paraId="4B3A29A0" w14:textId="32D8BD90" w:rsidR="001C12B2" w:rsidRPr="007E07FA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Using local area fieldwork</w:t>
            </w:r>
          </w:p>
          <w:p w14:paraId="5A43B9E4" w14:textId="77777777" w:rsidR="007740D4" w:rsidRPr="007740D4" w:rsidRDefault="007740D4" w:rsidP="007740D4">
            <w:pPr>
              <w:rPr>
                <w:rFonts w:cs="Arial"/>
                <w:b/>
                <w:color w:val="00B050"/>
                <w:sz w:val="24"/>
              </w:rPr>
            </w:pPr>
            <w:proofErr w:type="spellStart"/>
            <w:r w:rsidRPr="007740D4">
              <w:rPr>
                <w:rFonts w:cs="Arial"/>
                <w:b/>
                <w:color w:val="00B050"/>
                <w:sz w:val="24"/>
              </w:rPr>
              <w:t>Geog</w:t>
            </w:r>
            <w:proofErr w:type="spellEnd"/>
            <w:r w:rsidRPr="007740D4">
              <w:rPr>
                <w:rFonts w:cs="Arial"/>
                <w:b/>
                <w:color w:val="00B050"/>
                <w:sz w:val="24"/>
              </w:rPr>
              <w:t xml:space="preserve"> </w:t>
            </w:r>
            <w:r>
              <w:rPr>
                <w:rFonts w:cs="Arial"/>
                <w:b/>
                <w:color w:val="00B050"/>
                <w:sz w:val="24"/>
              </w:rPr>
              <w:t xml:space="preserve">3c </w:t>
            </w:r>
            <w:r w:rsidRPr="007740D4">
              <w:rPr>
                <w:b/>
                <w:bCs/>
                <w:color w:val="00B050"/>
                <w:sz w:val="24"/>
                <w:lang w:val="en-US"/>
              </w:rPr>
              <w:t>How has the Peak District changed over time?</w:t>
            </w:r>
          </w:p>
          <w:p w14:paraId="4F153F7E" w14:textId="77777777" w:rsidR="001C12B2" w:rsidRDefault="001C12B2" w:rsidP="001C12B2">
            <w:pPr>
              <w:rPr>
                <w:rFonts w:cs="Arial"/>
                <w:sz w:val="24"/>
              </w:rPr>
            </w:pPr>
          </w:p>
          <w:p w14:paraId="73488295" w14:textId="77777777" w:rsidR="00C36662" w:rsidRDefault="00C36662" w:rsidP="001C12B2">
            <w:pPr>
              <w:rPr>
                <w:rFonts w:cs="Arial"/>
                <w:sz w:val="24"/>
              </w:rPr>
            </w:pPr>
          </w:p>
          <w:p w14:paraId="408596A9" w14:textId="77777777" w:rsidR="00C36662" w:rsidRDefault="00C36662" w:rsidP="001C12B2">
            <w:pPr>
              <w:rPr>
                <w:rFonts w:cs="Arial"/>
                <w:sz w:val="24"/>
              </w:rPr>
            </w:pPr>
          </w:p>
          <w:p w14:paraId="09A24D13" w14:textId="3FC6966C" w:rsidR="00C36662" w:rsidRPr="007E07FA" w:rsidRDefault="00C36662" w:rsidP="001C12B2">
            <w:pPr>
              <w:rPr>
                <w:rFonts w:cs="Arial"/>
                <w:sz w:val="24"/>
              </w:rPr>
            </w:pPr>
          </w:p>
        </w:tc>
        <w:tc>
          <w:tcPr>
            <w:tcW w:w="3343" w:type="dxa"/>
            <w:tcMar>
              <w:left w:w="57" w:type="dxa"/>
              <w:right w:w="57" w:type="dxa"/>
            </w:tcMar>
          </w:tcPr>
          <w:p w14:paraId="32738A79" w14:textId="2E95CCDB" w:rsidR="001C12B2" w:rsidRDefault="001C12B2" w:rsidP="00EE26B1">
            <w:pPr>
              <w:rPr>
                <w:rFonts w:cs="Arial"/>
                <w:sz w:val="20"/>
                <w:szCs w:val="20"/>
              </w:rPr>
            </w:pPr>
            <w:r w:rsidRPr="00591B86">
              <w:rPr>
                <w:rFonts w:cs="Arial"/>
                <w:sz w:val="20"/>
                <w:szCs w:val="20"/>
              </w:rPr>
              <w:t>Investigating different kinds of energy technologies and how these relate to location and local resources</w:t>
            </w:r>
          </w:p>
          <w:p w14:paraId="43E0C347" w14:textId="338D7AE8" w:rsidR="0035242C" w:rsidRPr="0035242C" w:rsidRDefault="0035242C" w:rsidP="00EE26B1">
            <w:pPr>
              <w:rPr>
                <w:rFonts w:cs="Arial"/>
                <w:b/>
                <w:color w:val="7030A0"/>
                <w:sz w:val="20"/>
                <w:szCs w:val="20"/>
              </w:rPr>
            </w:pPr>
            <w:proofErr w:type="spellStart"/>
            <w:r w:rsidRPr="0035242C">
              <w:rPr>
                <w:rFonts w:cs="Arial"/>
                <w:b/>
                <w:color w:val="7030A0"/>
                <w:sz w:val="20"/>
                <w:szCs w:val="20"/>
              </w:rPr>
              <w:t>Geog</w:t>
            </w:r>
            <w:proofErr w:type="spellEnd"/>
            <w:r w:rsidRPr="0035242C">
              <w:rPr>
                <w:rFonts w:cs="Arial"/>
                <w:b/>
                <w:color w:val="7030A0"/>
                <w:sz w:val="20"/>
                <w:szCs w:val="20"/>
              </w:rPr>
              <w:t xml:space="preserve"> 2d. How can humans adapt to a place (e.g., living/surviving in a rainforest)?</w:t>
            </w:r>
          </w:p>
          <w:p w14:paraId="002D466F" w14:textId="6AF8D6F7" w:rsidR="0035242C" w:rsidRPr="0035242C" w:rsidRDefault="0035242C" w:rsidP="00EE26B1">
            <w:pPr>
              <w:rPr>
                <w:rFonts w:cs="Arial"/>
                <w:b/>
                <w:color w:val="7030A0"/>
                <w:sz w:val="20"/>
                <w:szCs w:val="20"/>
              </w:rPr>
            </w:pPr>
            <w:proofErr w:type="spellStart"/>
            <w:r w:rsidRPr="0035242C">
              <w:rPr>
                <w:rFonts w:cs="Arial"/>
                <w:b/>
                <w:color w:val="7030A0"/>
                <w:sz w:val="20"/>
                <w:szCs w:val="20"/>
              </w:rPr>
              <w:t>Geog</w:t>
            </w:r>
            <w:proofErr w:type="spellEnd"/>
            <w:r w:rsidRPr="0035242C">
              <w:rPr>
                <w:rFonts w:cs="Arial"/>
                <w:b/>
                <w:color w:val="7030A0"/>
                <w:sz w:val="20"/>
                <w:szCs w:val="20"/>
              </w:rPr>
              <w:t xml:space="preserve"> 4d. How have earthquakes and volcanoes changed the landscape of Iceland?</w:t>
            </w:r>
          </w:p>
          <w:p w14:paraId="1594231E" w14:textId="0B974FD4" w:rsidR="001C12B2" w:rsidRPr="00591B86" w:rsidRDefault="00591B86" w:rsidP="00EE26B1">
            <w:pPr>
              <w:rPr>
                <w:b/>
                <w:bCs/>
                <w:color w:val="7030A0"/>
                <w:sz w:val="20"/>
                <w:szCs w:val="20"/>
                <w:lang w:val="en-US"/>
              </w:rPr>
            </w:pPr>
            <w:proofErr w:type="spellStart"/>
            <w:r w:rsidRPr="00591B86">
              <w:rPr>
                <w:b/>
                <w:bCs/>
                <w:color w:val="7030A0"/>
                <w:sz w:val="20"/>
                <w:szCs w:val="20"/>
                <w:lang w:val="en-US"/>
              </w:rPr>
              <w:t>Geog</w:t>
            </w:r>
            <w:proofErr w:type="spellEnd"/>
            <w:r w:rsidRPr="00591B86">
              <w:rPr>
                <w:b/>
                <w:bCs/>
                <w:color w:val="7030A0"/>
                <w:sz w:val="20"/>
                <w:szCs w:val="20"/>
                <w:lang w:val="en-US"/>
              </w:rPr>
              <w:t xml:space="preserve"> </w:t>
            </w:r>
            <w:r w:rsidRPr="00591B86">
              <w:rPr>
                <w:b/>
                <w:bCs/>
                <w:color w:val="7030A0"/>
                <w:sz w:val="20"/>
                <w:szCs w:val="20"/>
                <w:lang w:val="en-US"/>
              </w:rPr>
              <w:t>6d. How can we reduce our carbon footprint?</w:t>
            </w:r>
          </w:p>
          <w:p w14:paraId="46DE2400" w14:textId="77777777" w:rsidR="00591B86" w:rsidRPr="00591B86" w:rsidRDefault="00591B86" w:rsidP="00EE26B1">
            <w:pPr>
              <w:rPr>
                <w:b/>
                <w:bCs/>
                <w:color w:val="7030A0"/>
                <w:sz w:val="20"/>
                <w:szCs w:val="20"/>
                <w:lang w:val="en-US"/>
              </w:rPr>
            </w:pPr>
          </w:p>
          <w:p w14:paraId="6F140399" w14:textId="77777777" w:rsidR="001C12B2" w:rsidRPr="00591B86" w:rsidRDefault="001C12B2" w:rsidP="00EE26B1">
            <w:pPr>
              <w:rPr>
                <w:rFonts w:cs="Arial"/>
                <w:sz w:val="20"/>
                <w:szCs w:val="20"/>
              </w:rPr>
            </w:pPr>
            <w:r w:rsidRPr="00591B86">
              <w:rPr>
                <w:rFonts w:cs="Arial"/>
                <w:sz w:val="20"/>
                <w:szCs w:val="20"/>
              </w:rPr>
              <w:t>Relating energy use to quality of life and justice, equity, diversity and inclusion</w:t>
            </w:r>
          </w:p>
          <w:p w14:paraId="6DDAEC48" w14:textId="36C716BC" w:rsidR="001C12B2" w:rsidRPr="00591B86" w:rsidRDefault="00591B86" w:rsidP="00EE26B1">
            <w:pPr>
              <w:rPr>
                <w:b/>
                <w:bCs/>
                <w:color w:val="7030A0"/>
                <w:sz w:val="20"/>
                <w:szCs w:val="20"/>
                <w:lang w:val="en-US"/>
              </w:rPr>
            </w:pPr>
            <w:proofErr w:type="spellStart"/>
            <w:r w:rsidRPr="00591B86">
              <w:rPr>
                <w:b/>
                <w:bCs/>
                <w:color w:val="7030A0"/>
                <w:sz w:val="20"/>
                <w:szCs w:val="20"/>
                <w:lang w:val="en-US"/>
              </w:rPr>
              <w:t>Geog</w:t>
            </w:r>
            <w:proofErr w:type="spellEnd"/>
            <w:r w:rsidRPr="00591B86">
              <w:rPr>
                <w:b/>
                <w:bCs/>
                <w:color w:val="7030A0"/>
                <w:sz w:val="20"/>
                <w:szCs w:val="20"/>
                <w:lang w:val="en-US"/>
              </w:rPr>
              <w:t xml:space="preserve"> 6d. How can we reduce our carbon footprint?</w:t>
            </w:r>
            <w:r>
              <w:rPr>
                <w:b/>
                <w:bCs/>
                <w:color w:val="7030A0"/>
                <w:sz w:val="20"/>
                <w:szCs w:val="20"/>
                <w:lang w:val="en-US"/>
              </w:rPr>
              <w:t xml:space="preserve"> (Link to</w:t>
            </w:r>
            <w:r w:rsidR="0021452E">
              <w:rPr>
                <w:b/>
                <w:bCs/>
                <w:color w:val="7030A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1452E">
              <w:rPr>
                <w:b/>
                <w:bCs/>
                <w:color w:val="7030A0"/>
                <w:sz w:val="20"/>
                <w:szCs w:val="20"/>
                <w:lang w:val="en-US"/>
              </w:rPr>
              <w:t>Hist</w:t>
            </w:r>
            <w:proofErr w:type="spellEnd"/>
            <w:r w:rsidR="0021452E">
              <w:rPr>
                <w:b/>
                <w:bCs/>
                <w:color w:val="7030A0"/>
                <w:sz w:val="20"/>
                <w:szCs w:val="20"/>
                <w:lang w:val="en-US"/>
              </w:rPr>
              <w:t xml:space="preserve"> 2d Victorians)</w:t>
            </w:r>
          </w:p>
          <w:p w14:paraId="55E15BBC" w14:textId="77777777" w:rsidR="00591B86" w:rsidRPr="00591B86" w:rsidRDefault="00591B86" w:rsidP="00EE26B1">
            <w:pPr>
              <w:rPr>
                <w:b/>
                <w:bCs/>
                <w:color w:val="7030A0"/>
                <w:sz w:val="20"/>
                <w:szCs w:val="20"/>
                <w:lang w:val="en-US"/>
              </w:rPr>
            </w:pPr>
          </w:p>
          <w:p w14:paraId="02A76EFC" w14:textId="77777777" w:rsidR="001C12B2" w:rsidRPr="00591B86" w:rsidRDefault="001C12B2" w:rsidP="00EE26B1">
            <w:pPr>
              <w:rPr>
                <w:rFonts w:cs="Arial"/>
                <w:sz w:val="20"/>
                <w:szCs w:val="20"/>
              </w:rPr>
            </w:pPr>
            <w:r w:rsidRPr="00591B86">
              <w:rPr>
                <w:rFonts w:cs="Arial"/>
                <w:sz w:val="20"/>
                <w:szCs w:val="20"/>
              </w:rPr>
              <w:t xml:space="preserve">Thinking critically about trade and if it can be sustainable </w:t>
            </w:r>
          </w:p>
          <w:p w14:paraId="6C597184" w14:textId="418930C9" w:rsidR="001C12B2" w:rsidRPr="00591B86" w:rsidRDefault="00591B86" w:rsidP="00EE26B1">
            <w:pPr>
              <w:rPr>
                <w:rFonts w:cs="Arial"/>
                <w:b/>
                <w:color w:val="7030A0"/>
                <w:sz w:val="20"/>
                <w:szCs w:val="20"/>
              </w:rPr>
            </w:pPr>
            <w:proofErr w:type="spellStart"/>
            <w:r w:rsidRPr="00591B86">
              <w:rPr>
                <w:rFonts w:cs="Arial"/>
                <w:b/>
                <w:color w:val="7030A0"/>
                <w:sz w:val="20"/>
                <w:szCs w:val="20"/>
              </w:rPr>
              <w:t>Geog</w:t>
            </w:r>
            <w:proofErr w:type="spellEnd"/>
            <w:r w:rsidRPr="00591B86">
              <w:rPr>
                <w:rFonts w:cs="Arial"/>
                <w:b/>
                <w:color w:val="7030A0"/>
                <w:sz w:val="20"/>
                <w:szCs w:val="20"/>
              </w:rPr>
              <w:t xml:space="preserve"> 5d. What is Global Trade and how does it </w:t>
            </w:r>
            <w:proofErr w:type="gramStart"/>
            <w:r w:rsidRPr="00591B86">
              <w:rPr>
                <w:rFonts w:cs="Arial"/>
                <w:b/>
                <w:color w:val="7030A0"/>
                <w:sz w:val="20"/>
                <w:szCs w:val="20"/>
              </w:rPr>
              <w:t>impact</w:t>
            </w:r>
            <w:proofErr w:type="gramEnd"/>
            <w:r w:rsidRPr="00591B86">
              <w:rPr>
                <w:rFonts w:cs="Arial"/>
                <w:b/>
                <w:color w:val="7030A0"/>
                <w:sz w:val="20"/>
                <w:szCs w:val="20"/>
              </w:rPr>
              <w:t xml:space="preserve"> the world?</w:t>
            </w:r>
          </w:p>
          <w:p w14:paraId="472161AA" w14:textId="77777777" w:rsidR="00591B86" w:rsidRPr="00591B86" w:rsidRDefault="00591B86" w:rsidP="00EE26B1">
            <w:pPr>
              <w:rPr>
                <w:rFonts w:cs="Arial"/>
                <w:b/>
                <w:color w:val="7030A0"/>
                <w:sz w:val="20"/>
                <w:szCs w:val="20"/>
              </w:rPr>
            </w:pPr>
          </w:p>
          <w:p w14:paraId="23D3809A" w14:textId="77777777" w:rsidR="001C12B2" w:rsidRPr="00591B86" w:rsidRDefault="001C12B2" w:rsidP="00EE26B1">
            <w:pPr>
              <w:rPr>
                <w:rFonts w:cs="Arial"/>
                <w:sz w:val="20"/>
                <w:szCs w:val="20"/>
              </w:rPr>
            </w:pPr>
            <w:r w:rsidRPr="00591B86">
              <w:rPr>
                <w:rFonts w:cs="Arial"/>
                <w:sz w:val="20"/>
                <w:szCs w:val="20"/>
              </w:rPr>
              <w:t>Mapping energy use across the school and where action can be taken to reduce this</w:t>
            </w:r>
          </w:p>
          <w:p w14:paraId="03F9506B" w14:textId="77777777" w:rsidR="00591B86" w:rsidRPr="00591B86" w:rsidRDefault="00591B86" w:rsidP="00591B86">
            <w:pPr>
              <w:rPr>
                <w:b/>
                <w:bCs/>
                <w:color w:val="7030A0"/>
                <w:sz w:val="20"/>
                <w:szCs w:val="20"/>
                <w:lang w:val="en-US"/>
              </w:rPr>
            </w:pPr>
            <w:proofErr w:type="spellStart"/>
            <w:r w:rsidRPr="00591B86">
              <w:rPr>
                <w:b/>
                <w:bCs/>
                <w:color w:val="7030A0"/>
                <w:sz w:val="20"/>
                <w:szCs w:val="20"/>
                <w:lang w:val="en-US"/>
              </w:rPr>
              <w:t>Geog</w:t>
            </w:r>
            <w:proofErr w:type="spellEnd"/>
            <w:r w:rsidRPr="00591B86">
              <w:rPr>
                <w:b/>
                <w:bCs/>
                <w:color w:val="7030A0"/>
                <w:sz w:val="20"/>
                <w:szCs w:val="20"/>
                <w:lang w:val="en-US"/>
              </w:rPr>
              <w:t xml:space="preserve"> 6d. How can we reduce our carbon footprint?</w:t>
            </w:r>
          </w:p>
          <w:p w14:paraId="3E64C918" w14:textId="4F199770" w:rsidR="00591B86" w:rsidRPr="00591B86" w:rsidRDefault="00591B86" w:rsidP="00EE26B1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27" w:type="dxa"/>
          </w:tcPr>
          <w:p w14:paraId="648BC10A" w14:textId="57D6AF3A" w:rsidR="001C12B2" w:rsidRPr="007E07FA" w:rsidRDefault="001C12B2" w:rsidP="001C12B2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Investigating the value of trees, thinking about deforestation and reforestation</w:t>
            </w:r>
          </w:p>
          <w:p w14:paraId="2F8EE873" w14:textId="6A202125" w:rsidR="001C12B2" w:rsidRPr="008E6084" w:rsidRDefault="008E6084" w:rsidP="00EE26B1">
            <w:pPr>
              <w:rPr>
                <w:rFonts w:cs="Arial"/>
                <w:b/>
                <w:color w:val="767171" w:themeColor="background2" w:themeShade="80"/>
                <w:sz w:val="24"/>
              </w:rPr>
            </w:pPr>
            <w:r w:rsidRPr="008E6084">
              <w:rPr>
                <w:rFonts w:cs="Arial"/>
                <w:b/>
                <w:color w:val="767171" w:themeColor="background2" w:themeShade="80"/>
                <w:sz w:val="24"/>
              </w:rPr>
              <w:t>KS2</w:t>
            </w:r>
          </w:p>
          <w:p w14:paraId="2765E72E" w14:textId="60797BCA" w:rsidR="001C12B2" w:rsidRPr="007E07FA" w:rsidRDefault="001C12B2" w:rsidP="00EE26B1">
            <w:pPr>
              <w:rPr>
                <w:rFonts w:cs="Arial"/>
                <w:sz w:val="24"/>
              </w:rPr>
            </w:pPr>
          </w:p>
        </w:tc>
      </w:tr>
      <w:tr w:rsidR="001C12B2" w:rsidRPr="00EE26B1" w14:paraId="68127865" w14:textId="0B629A45" w:rsidTr="00C36662">
        <w:trPr>
          <w:trHeight w:val="145"/>
          <w:jc w:val="center"/>
        </w:trPr>
        <w:tc>
          <w:tcPr>
            <w:tcW w:w="988" w:type="dxa"/>
            <w:vMerge/>
            <w:tcMar>
              <w:left w:w="57" w:type="dxa"/>
              <w:right w:w="57" w:type="dxa"/>
            </w:tcMar>
            <w:textDirection w:val="btLr"/>
          </w:tcPr>
          <w:p w14:paraId="3E63310D" w14:textId="77777777" w:rsidR="001C12B2" w:rsidRPr="007E07FA" w:rsidRDefault="001C12B2" w:rsidP="007E07FA">
            <w:pPr>
              <w:ind w:left="113" w:right="113"/>
              <w:jc w:val="center"/>
              <w:rPr>
                <w:rFonts w:cs="Arial"/>
                <w:sz w:val="32"/>
                <w:szCs w:val="19"/>
              </w:rPr>
            </w:pPr>
          </w:p>
        </w:tc>
        <w:tc>
          <w:tcPr>
            <w:tcW w:w="14275" w:type="dxa"/>
            <w:gridSpan w:val="5"/>
            <w:tcMar>
              <w:left w:w="57" w:type="dxa"/>
              <w:right w:w="57" w:type="dxa"/>
            </w:tcMar>
          </w:tcPr>
          <w:p w14:paraId="60C4F246" w14:textId="790DE845" w:rsidR="001C12B2" w:rsidRPr="007E07FA" w:rsidRDefault="001C12B2" w:rsidP="00EE26B1">
            <w:pPr>
              <w:rPr>
                <w:rFonts w:cs="Arial"/>
                <w:i/>
                <w:iCs/>
                <w:sz w:val="24"/>
              </w:rPr>
            </w:pPr>
            <w:r w:rsidRPr="007E07FA">
              <w:rPr>
                <w:rFonts w:cs="Arial"/>
                <w:b/>
                <w:i/>
                <w:iCs/>
                <w:sz w:val="24"/>
              </w:rPr>
              <w:t>Ongoing: learning to monitor energy use across the school and doing this</w:t>
            </w:r>
          </w:p>
        </w:tc>
      </w:tr>
      <w:tr w:rsidR="00C36662" w:rsidRPr="000A68AC" w14:paraId="2AB2C582" w14:textId="7E8F63E2" w:rsidTr="0035242C">
        <w:trPr>
          <w:trHeight w:val="272"/>
          <w:jc w:val="center"/>
        </w:trPr>
        <w:tc>
          <w:tcPr>
            <w:tcW w:w="988" w:type="dxa"/>
            <w:vMerge w:val="restart"/>
            <w:tcMar>
              <w:left w:w="57" w:type="dxa"/>
              <w:right w:w="57" w:type="dxa"/>
            </w:tcMar>
            <w:textDirection w:val="btLr"/>
          </w:tcPr>
          <w:p w14:paraId="27A1B4E7" w14:textId="77777777" w:rsidR="001C12B2" w:rsidRPr="007E07FA" w:rsidRDefault="001C12B2" w:rsidP="007E07FA">
            <w:pPr>
              <w:ind w:left="113" w:right="113"/>
              <w:jc w:val="center"/>
              <w:rPr>
                <w:rFonts w:cs="Arial"/>
                <w:b/>
                <w:bCs/>
                <w:sz w:val="32"/>
                <w:szCs w:val="19"/>
              </w:rPr>
            </w:pPr>
            <w:r w:rsidRPr="007E07FA">
              <w:rPr>
                <w:rFonts w:cs="Arial"/>
                <w:b/>
                <w:bCs/>
                <w:sz w:val="32"/>
                <w:szCs w:val="19"/>
              </w:rPr>
              <w:lastRenderedPageBreak/>
              <w:t>Adaptation and Resilience</w:t>
            </w:r>
          </w:p>
        </w:tc>
        <w:tc>
          <w:tcPr>
            <w:tcW w:w="2920" w:type="dxa"/>
            <w:tcMar>
              <w:left w:w="57" w:type="dxa"/>
              <w:right w:w="57" w:type="dxa"/>
            </w:tcMar>
          </w:tcPr>
          <w:p w14:paraId="6376018C" w14:textId="72A290F4" w:rsidR="00E3008D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Learning how to keep safe in the classroom and outdoors, e.g. flood evacuation procedures, fire practices.</w:t>
            </w:r>
          </w:p>
          <w:p w14:paraId="1791B776" w14:textId="77777777" w:rsidR="00E3008D" w:rsidRDefault="00E3008D" w:rsidP="00EE26B1">
            <w:pPr>
              <w:rPr>
                <w:rFonts w:cs="Arial"/>
                <w:b/>
                <w:color w:val="002060"/>
                <w:sz w:val="24"/>
              </w:rPr>
            </w:pPr>
            <w:r>
              <w:rPr>
                <w:rFonts w:cs="Arial"/>
                <w:b/>
                <w:color w:val="002060"/>
                <w:sz w:val="24"/>
              </w:rPr>
              <w:t>Termly fire practice</w:t>
            </w:r>
          </w:p>
          <w:p w14:paraId="2106C17C" w14:textId="77777777" w:rsidR="00E3008D" w:rsidRDefault="00E3008D" w:rsidP="00EE26B1">
            <w:pPr>
              <w:rPr>
                <w:rFonts w:cs="Arial"/>
                <w:b/>
                <w:color w:val="002060"/>
                <w:sz w:val="24"/>
              </w:rPr>
            </w:pPr>
            <w:r>
              <w:rPr>
                <w:rFonts w:cs="Arial"/>
                <w:b/>
                <w:color w:val="002060"/>
                <w:sz w:val="24"/>
              </w:rPr>
              <w:t>Classroom rules- Sep</w:t>
            </w:r>
          </w:p>
          <w:p w14:paraId="01A5BF37" w14:textId="537B4478" w:rsidR="00E3008D" w:rsidRPr="00E3008D" w:rsidRDefault="00E3008D" w:rsidP="00EE26B1">
            <w:pPr>
              <w:rPr>
                <w:rFonts w:cs="Arial"/>
                <w:b/>
                <w:color w:val="002060"/>
                <w:sz w:val="24"/>
              </w:rPr>
            </w:pPr>
            <w:r>
              <w:rPr>
                <w:rFonts w:cs="Arial"/>
                <w:b/>
                <w:color w:val="002060"/>
                <w:sz w:val="24"/>
              </w:rPr>
              <w:t>Forest School rules-July</w:t>
            </w:r>
          </w:p>
        </w:tc>
        <w:tc>
          <w:tcPr>
            <w:tcW w:w="2880" w:type="dxa"/>
            <w:tcMar>
              <w:left w:w="57" w:type="dxa"/>
              <w:right w:w="57" w:type="dxa"/>
            </w:tcMar>
          </w:tcPr>
          <w:p w14:paraId="4EA5446C" w14:textId="1250DA2B" w:rsidR="001C12B2" w:rsidRPr="007E07FA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Thinking about how to travel to school safely if walking</w:t>
            </w:r>
          </w:p>
          <w:p w14:paraId="353EB9DB" w14:textId="7D21C620" w:rsidR="001C12B2" w:rsidRPr="007740D4" w:rsidRDefault="007740D4" w:rsidP="00EE26B1">
            <w:pPr>
              <w:rPr>
                <w:rFonts w:cs="Arial"/>
                <w:b/>
                <w:color w:val="FF0000"/>
                <w:sz w:val="24"/>
              </w:rPr>
            </w:pPr>
            <w:r w:rsidRPr="007740D4">
              <w:rPr>
                <w:rFonts w:cs="Arial"/>
                <w:b/>
                <w:color w:val="FF0000"/>
                <w:sz w:val="24"/>
              </w:rPr>
              <w:t>Travel Smart Week-Oct and May</w:t>
            </w:r>
          </w:p>
          <w:p w14:paraId="426CC499" w14:textId="50223DA9" w:rsidR="001C12B2" w:rsidRPr="007E07FA" w:rsidRDefault="001C12B2" w:rsidP="00EE26B1">
            <w:pPr>
              <w:rPr>
                <w:rFonts w:cs="Arial"/>
                <w:sz w:val="24"/>
              </w:rPr>
            </w:pPr>
          </w:p>
        </w:tc>
        <w:tc>
          <w:tcPr>
            <w:tcW w:w="2905" w:type="dxa"/>
            <w:tcMar>
              <w:left w:w="57" w:type="dxa"/>
              <w:right w:w="57" w:type="dxa"/>
            </w:tcMar>
          </w:tcPr>
          <w:p w14:paraId="61BF0AB4" w14:textId="09995E5F" w:rsidR="001C12B2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Writing own risk assessments for local fieldwork and learning to identify risk and actions to stay safe</w:t>
            </w:r>
          </w:p>
          <w:p w14:paraId="5BC612B0" w14:textId="75FC2E6C" w:rsidR="00C70826" w:rsidRPr="00C70826" w:rsidRDefault="00A443D4" w:rsidP="00EE26B1">
            <w:pPr>
              <w:rPr>
                <w:rFonts w:cs="Arial"/>
                <w:b/>
                <w:color w:val="00B050"/>
                <w:sz w:val="24"/>
              </w:rPr>
            </w:pPr>
            <w:r>
              <w:rPr>
                <w:rFonts w:cs="Arial"/>
                <w:b/>
                <w:color w:val="00B050"/>
                <w:sz w:val="24"/>
              </w:rPr>
              <w:t xml:space="preserve">TRIPS/VISITS: </w:t>
            </w:r>
            <w:r w:rsidR="00C70826">
              <w:rPr>
                <w:rFonts w:cs="Arial"/>
                <w:b/>
                <w:color w:val="00B050"/>
                <w:sz w:val="24"/>
              </w:rPr>
              <w:t>Risk assessments for trips based on a teacher pre visit to identify risks.</w:t>
            </w:r>
          </w:p>
          <w:p w14:paraId="790A9585" w14:textId="77777777" w:rsidR="001C12B2" w:rsidRPr="007E07FA" w:rsidRDefault="001C12B2" w:rsidP="00EE26B1">
            <w:pPr>
              <w:rPr>
                <w:rFonts w:cs="Arial"/>
                <w:sz w:val="24"/>
              </w:rPr>
            </w:pPr>
          </w:p>
          <w:p w14:paraId="5849BD87" w14:textId="77777777" w:rsidR="001C12B2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Learning how people are adapting to changes in climate</w:t>
            </w:r>
          </w:p>
          <w:p w14:paraId="024FF269" w14:textId="77777777" w:rsidR="00C70826" w:rsidRDefault="00C70826" w:rsidP="00EE26B1">
            <w:pPr>
              <w:rPr>
                <w:rFonts w:cs="Arial"/>
                <w:b/>
                <w:color w:val="00B050"/>
                <w:sz w:val="24"/>
              </w:rPr>
            </w:pPr>
            <w:proofErr w:type="spellStart"/>
            <w:r>
              <w:rPr>
                <w:rFonts w:cs="Arial"/>
                <w:b/>
                <w:color w:val="00B050"/>
                <w:sz w:val="24"/>
              </w:rPr>
              <w:t>Geog</w:t>
            </w:r>
            <w:proofErr w:type="spellEnd"/>
            <w:r>
              <w:rPr>
                <w:rFonts w:cs="Arial"/>
                <w:b/>
                <w:color w:val="00B050"/>
                <w:sz w:val="24"/>
              </w:rPr>
              <w:t xml:space="preserve"> </w:t>
            </w:r>
            <w:r w:rsidRPr="00C70826">
              <w:rPr>
                <w:rFonts w:cs="Arial"/>
                <w:b/>
                <w:color w:val="00B050"/>
                <w:sz w:val="24"/>
              </w:rPr>
              <w:t>2c. How does life in a polar region impact or influence people’s lives?</w:t>
            </w:r>
          </w:p>
          <w:p w14:paraId="022DE3DB" w14:textId="77777777" w:rsidR="00C70826" w:rsidRDefault="00C70826" w:rsidP="00EE26B1">
            <w:pPr>
              <w:rPr>
                <w:rFonts w:cs="Arial"/>
                <w:b/>
                <w:color w:val="00B050"/>
                <w:sz w:val="24"/>
              </w:rPr>
            </w:pPr>
            <w:proofErr w:type="spellStart"/>
            <w:r w:rsidRPr="00C70826">
              <w:rPr>
                <w:rFonts w:cs="Arial"/>
                <w:b/>
                <w:color w:val="00B050"/>
                <w:sz w:val="24"/>
              </w:rPr>
              <w:t>Geog</w:t>
            </w:r>
            <w:proofErr w:type="spellEnd"/>
            <w:r w:rsidRPr="00C70826">
              <w:rPr>
                <w:rFonts w:cs="Arial"/>
                <w:b/>
                <w:color w:val="00B050"/>
                <w:sz w:val="24"/>
              </w:rPr>
              <w:t xml:space="preserve"> 3c. How has the Peak District changed over time?</w:t>
            </w:r>
          </w:p>
          <w:p w14:paraId="29949A07" w14:textId="77777777" w:rsidR="00C36662" w:rsidRDefault="00C36662" w:rsidP="00EE26B1">
            <w:pPr>
              <w:rPr>
                <w:rFonts w:cs="Arial"/>
                <w:b/>
                <w:color w:val="00B050"/>
                <w:sz w:val="24"/>
              </w:rPr>
            </w:pPr>
            <w:proofErr w:type="spellStart"/>
            <w:r>
              <w:rPr>
                <w:rFonts w:cs="Arial"/>
                <w:b/>
                <w:color w:val="00B050"/>
                <w:sz w:val="24"/>
              </w:rPr>
              <w:t>Geog</w:t>
            </w:r>
            <w:proofErr w:type="spellEnd"/>
            <w:r>
              <w:rPr>
                <w:rFonts w:cs="Arial"/>
                <w:b/>
                <w:color w:val="00B050"/>
                <w:sz w:val="24"/>
              </w:rPr>
              <w:t xml:space="preserve"> </w:t>
            </w:r>
            <w:r w:rsidRPr="00C36662">
              <w:rPr>
                <w:rFonts w:cs="Arial"/>
                <w:b/>
                <w:color w:val="00B050"/>
                <w:sz w:val="24"/>
              </w:rPr>
              <w:t>How do humans affect climate change?</w:t>
            </w:r>
          </w:p>
          <w:p w14:paraId="3C60EAAD" w14:textId="77777777" w:rsidR="00C36662" w:rsidRDefault="00C36662" w:rsidP="00EE26B1">
            <w:pPr>
              <w:rPr>
                <w:rFonts w:cs="Arial"/>
                <w:b/>
                <w:color w:val="00B050"/>
                <w:sz w:val="24"/>
              </w:rPr>
            </w:pPr>
          </w:p>
          <w:p w14:paraId="449D580F" w14:textId="77777777" w:rsidR="00C36662" w:rsidRDefault="00C36662" w:rsidP="00EE26B1">
            <w:pPr>
              <w:rPr>
                <w:rFonts w:cs="Arial"/>
                <w:b/>
                <w:color w:val="00B050"/>
                <w:sz w:val="24"/>
              </w:rPr>
            </w:pPr>
          </w:p>
          <w:p w14:paraId="5D172936" w14:textId="77777777" w:rsidR="00C36662" w:rsidRDefault="00C36662" w:rsidP="00EE26B1">
            <w:pPr>
              <w:rPr>
                <w:rFonts w:cs="Arial"/>
                <w:b/>
                <w:color w:val="00B050"/>
                <w:sz w:val="24"/>
              </w:rPr>
            </w:pPr>
          </w:p>
          <w:p w14:paraId="56C5C339" w14:textId="77777777" w:rsidR="00C36662" w:rsidRDefault="00C36662" w:rsidP="00EE26B1">
            <w:pPr>
              <w:rPr>
                <w:rFonts w:cs="Arial"/>
                <w:b/>
                <w:color w:val="00B050"/>
                <w:sz w:val="24"/>
              </w:rPr>
            </w:pPr>
          </w:p>
          <w:p w14:paraId="415A94BC" w14:textId="2AC473F8" w:rsidR="00C36662" w:rsidRDefault="00C36662" w:rsidP="00EE26B1">
            <w:pPr>
              <w:rPr>
                <w:rFonts w:cs="Arial"/>
                <w:b/>
                <w:color w:val="00B050"/>
                <w:sz w:val="24"/>
              </w:rPr>
            </w:pPr>
          </w:p>
          <w:p w14:paraId="4DA1CD2E" w14:textId="1E4A61E4" w:rsidR="00C36662" w:rsidRDefault="00C36662" w:rsidP="00EE26B1">
            <w:pPr>
              <w:rPr>
                <w:rFonts w:cs="Arial"/>
                <w:b/>
                <w:color w:val="00B050"/>
                <w:sz w:val="24"/>
              </w:rPr>
            </w:pPr>
          </w:p>
          <w:p w14:paraId="302BD7B5" w14:textId="1CFEFAAC" w:rsidR="00C36662" w:rsidRDefault="00C36662" w:rsidP="00EE26B1">
            <w:pPr>
              <w:rPr>
                <w:rFonts w:cs="Arial"/>
                <w:b/>
                <w:color w:val="00B050"/>
                <w:sz w:val="24"/>
              </w:rPr>
            </w:pPr>
          </w:p>
          <w:p w14:paraId="2617125E" w14:textId="7BDF5205" w:rsidR="00C36662" w:rsidRPr="00C70826" w:rsidRDefault="00C36662" w:rsidP="00EE26B1">
            <w:pPr>
              <w:rPr>
                <w:rFonts w:cs="Arial"/>
                <w:b/>
                <w:color w:val="00B050"/>
                <w:sz w:val="24"/>
              </w:rPr>
            </w:pPr>
          </w:p>
        </w:tc>
        <w:tc>
          <w:tcPr>
            <w:tcW w:w="3343" w:type="dxa"/>
            <w:tcMar>
              <w:left w:w="57" w:type="dxa"/>
              <w:right w:w="57" w:type="dxa"/>
            </w:tcMar>
          </w:tcPr>
          <w:p w14:paraId="5E286E26" w14:textId="77777777" w:rsidR="001C12B2" w:rsidRPr="0035242C" w:rsidRDefault="001C12B2" w:rsidP="00EE26B1">
            <w:pPr>
              <w:rPr>
                <w:rFonts w:cs="Arial"/>
                <w:sz w:val="20"/>
              </w:rPr>
            </w:pPr>
            <w:r w:rsidRPr="0035242C">
              <w:rPr>
                <w:rFonts w:cs="Arial"/>
                <w:sz w:val="20"/>
              </w:rPr>
              <w:t>Investigating the local area and how it can be improved and developed with well-being in mind</w:t>
            </w:r>
          </w:p>
          <w:p w14:paraId="50168504" w14:textId="06FA1C0E" w:rsidR="001C12B2" w:rsidRPr="0035242C" w:rsidRDefault="0035242C" w:rsidP="00EE26B1">
            <w:pPr>
              <w:rPr>
                <w:rFonts w:cs="Arial"/>
                <w:b/>
                <w:color w:val="7030A0"/>
                <w:sz w:val="20"/>
              </w:rPr>
            </w:pPr>
            <w:r w:rsidRPr="0035242C">
              <w:rPr>
                <w:rFonts w:cs="Arial"/>
                <w:b/>
                <w:color w:val="7030A0"/>
                <w:sz w:val="20"/>
              </w:rPr>
              <w:t>PSHE link to SMILERS</w:t>
            </w:r>
          </w:p>
          <w:p w14:paraId="441306A6" w14:textId="77777777" w:rsidR="0035242C" w:rsidRPr="0035242C" w:rsidRDefault="0035242C" w:rsidP="00EE26B1">
            <w:pPr>
              <w:rPr>
                <w:rFonts w:cs="Arial"/>
                <w:sz w:val="20"/>
              </w:rPr>
            </w:pPr>
          </w:p>
          <w:p w14:paraId="7B6A18B5" w14:textId="01AF6B5A" w:rsidR="001C12B2" w:rsidRDefault="001C12B2" w:rsidP="00EE26B1">
            <w:pPr>
              <w:rPr>
                <w:rFonts w:cs="Arial"/>
                <w:sz w:val="20"/>
              </w:rPr>
            </w:pPr>
            <w:r w:rsidRPr="0035242C">
              <w:rPr>
                <w:rFonts w:cs="Arial"/>
                <w:sz w:val="20"/>
              </w:rPr>
              <w:t>Making purposeful recommendations to local authorities and/or to school governors</w:t>
            </w:r>
          </w:p>
          <w:p w14:paraId="238DE017" w14:textId="7A36427E" w:rsidR="0035242C" w:rsidRDefault="0035242C" w:rsidP="00EE26B1">
            <w:pPr>
              <w:rPr>
                <w:rFonts w:cs="Arial"/>
                <w:b/>
                <w:color w:val="7030A0"/>
                <w:sz w:val="20"/>
              </w:rPr>
            </w:pPr>
            <w:r>
              <w:rPr>
                <w:rFonts w:cs="Arial"/>
                <w:b/>
                <w:color w:val="7030A0"/>
                <w:sz w:val="20"/>
              </w:rPr>
              <w:t xml:space="preserve">PSHE link to SMILERS </w:t>
            </w:r>
            <w:r w:rsidR="00216F9C">
              <w:rPr>
                <w:rFonts w:cs="Arial"/>
                <w:b/>
                <w:color w:val="7030A0"/>
                <w:sz w:val="20"/>
              </w:rPr>
              <w:t>&amp; TRAVEL SMART</w:t>
            </w:r>
            <w:bookmarkStart w:id="0" w:name="_GoBack"/>
            <w:bookmarkEnd w:id="0"/>
          </w:p>
          <w:p w14:paraId="41B5FED6" w14:textId="15B884E5" w:rsidR="0035242C" w:rsidRPr="0035242C" w:rsidRDefault="0035242C" w:rsidP="00EE26B1">
            <w:pPr>
              <w:rPr>
                <w:rFonts w:cs="Arial"/>
                <w:b/>
                <w:color w:val="7030A0"/>
                <w:sz w:val="20"/>
              </w:rPr>
            </w:pPr>
            <w:r>
              <w:rPr>
                <w:rFonts w:cs="Arial"/>
                <w:b/>
                <w:color w:val="7030A0"/>
                <w:sz w:val="20"/>
              </w:rPr>
              <w:t>SCHOOL COUNCIL DISCUSSIONS AND ACTIONS</w:t>
            </w:r>
            <w:r>
              <w:rPr>
                <w:rFonts w:cs="Arial"/>
                <w:b/>
                <w:color w:val="7030A0"/>
                <w:sz w:val="20"/>
              </w:rPr>
              <w:br/>
              <w:t xml:space="preserve">ENGLISH- Letters </w:t>
            </w:r>
          </w:p>
          <w:p w14:paraId="0AF9C2CC" w14:textId="679933EE" w:rsidR="007E07FA" w:rsidRPr="007E07FA" w:rsidRDefault="007E07FA" w:rsidP="00EE26B1">
            <w:pPr>
              <w:rPr>
                <w:rFonts w:cs="Arial"/>
                <w:sz w:val="24"/>
              </w:rPr>
            </w:pPr>
          </w:p>
        </w:tc>
        <w:tc>
          <w:tcPr>
            <w:tcW w:w="2227" w:type="dxa"/>
          </w:tcPr>
          <w:p w14:paraId="45783265" w14:textId="77777777" w:rsidR="001C12B2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How to dress for the weather and how to use the school grounds safely</w:t>
            </w:r>
          </w:p>
          <w:p w14:paraId="5DF7C9FD" w14:textId="2F3226E8" w:rsidR="008E6084" w:rsidRPr="007E07FA" w:rsidRDefault="008E6084" w:rsidP="00EE26B1">
            <w:pPr>
              <w:rPr>
                <w:rFonts w:cs="Arial"/>
                <w:sz w:val="24"/>
              </w:rPr>
            </w:pPr>
            <w:r w:rsidRPr="002423C4">
              <w:rPr>
                <w:rFonts w:cs="Arial"/>
                <w:b/>
                <w:color w:val="767171" w:themeColor="background2" w:themeShade="80"/>
                <w:sz w:val="24"/>
              </w:rPr>
              <w:t>All years</w:t>
            </w:r>
          </w:p>
        </w:tc>
      </w:tr>
      <w:tr w:rsidR="001C12B2" w:rsidRPr="00EE26B1" w14:paraId="4686E98C" w14:textId="060CD68A" w:rsidTr="00C36662">
        <w:trPr>
          <w:trHeight w:val="145"/>
          <w:jc w:val="center"/>
        </w:trPr>
        <w:tc>
          <w:tcPr>
            <w:tcW w:w="988" w:type="dxa"/>
            <w:vMerge/>
            <w:tcMar>
              <w:left w:w="57" w:type="dxa"/>
              <w:right w:w="57" w:type="dxa"/>
            </w:tcMar>
            <w:textDirection w:val="btLr"/>
          </w:tcPr>
          <w:p w14:paraId="274FC4F3" w14:textId="77777777" w:rsidR="001C12B2" w:rsidRPr="007E07FA" w:rsidRDefault="001C12B2" w:rsidP="007E07FA">
            <w:pPr>
              <w:ind w:left="113" w:right="113"/>
              <w:jc w:val="center"/>
              <w:rPr>
                <w:rFonts w:cs="Arial"/>
                <w:sz w:val="32"/>
                <w:szCs w:val="19"/>
              </w:rPr>
            </w:pPr>
          </w:p>
        </w:tc>
        <w:tc>
          <w:tcPr>
            <w:tcW w:w="14275" w:type="dxa"/>
            <w:gridSpan w:val="5"/>
            <w:tcMar>
              <w:left w:w="57" w:type="dxa"/>
              <w:right w:w="57" w:type="dxa"/>
            </w:tcMar>
          </w:tcPr>
          <w:p w14:paraId="358F27A0" w14:textId="2DD66C28" w:rsidR="001C12B2" w:rsidRPr="007E07FA" w:rsidRDefault="001C12B2" w:rsidP="00EE26B1">
            <w:pPr>
              <w:rPr>
                <w:rFonts w:cs="Arial"/>
                <w:i/>
                <w:iCs/>
                <w:sz w:val="24"/>
              </w:rPr>
            </w:pPr>
            <w:r w:rsidRPr="007E07FA">
              <w:rPr>
                <w:rFonts w:cs="Arial"/>
                <w:b/>
                <w:i/>
                <w:iCs/>
                <w:sz w:val="24"/>
              </w:rPr>
              <w:t>Ongoing: learning about risk and how to stay safe, own risk assessments for fieldtrips</w:t>
            </w:r>
          </w:p>
        </w:tc>
      </w:tr>
      <w:tr w:rsidR="00C36662" w:rsidRPr="000A68AC" w14:paraId="438596F9" w14:textId="4FF00781" w:rsidTr="0035242C">
        <w:trPr>
          <w:trHeight w:val="272"/>
          <w:jc w:val="center"/>
        </w:trPr>
        <w:tc>
          <w:tcPr>
            <w:tcW w:w="988" w:type="dxa"/>
            <w:vMerge w:val="restart"/>
            <w:tcMar>
              <w:left w:w="57" w:type="dxa"/>
              <w:right w:w="57" w:type="dxa"/>
            </w:tcMar>
            <w:textDirection w:val="btLr"/>
          </w:tcPr>
          <w:p w14:paraId="40BA884F" w14:textId="2F6CB678" w:rsidR="001C12B2" w:rsidRPr="007E07FA" w:rsidRDefault="001C12B2" w:rsidP="007E07FA">
            <w:pPr>
              <w:ind w:left="113" w:right="113"/>
              <w:jc w:val="center"/>
              <w:rPr>
                <w:rFonts w:cs="Arial"/>
                <w:b/>
                <w:bCs/>
                <w:sz w:val="32"/>
                <w:szCs w:val="19"/>
              </w:rPr>
            </w:pPr>
            <w:r w:rsidRPr="007E07FA">
              <w:rPr>
                <w:rFonts w:cs="Arial"/>
                <w:b/>
                <w:bCs/>
                <w:sz w:val="32"/>
                <w:szCs w:val="19"/>
              </w:rPr>
              <w:lastRenderedPageBreak/>
              <w:t>Biodiversity and Nature</w:t>
            </w:r>
          </w:p>
        </w:tc>
        <w:tc>
          <w:tcPr>
            <w:tcW w:w="2920" w:type="dxa"/>
            <w:tcMar>
              <w:left w:w="57" w:type="dxa"/>
              <w:right w:w="57" w:type="dxa"/>
            </w:tcMar>
          </w:tcPr>
          <w:p w14:paraId="4F0C207B" w14:textId="77777777" w:rsidR="001C12B2" w:rsidRPr="007E07FA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Noticing and naming plants and wildlife in the school grounds</w:t>
            </w:r>
          </w:p>
          <w:p w14:paraId="63ECBBC9" w14:textId="4A9676E5" w:rsidR="001C12B2" w:rsidRDefault="00E3008D" w:rsidP="00EE26B1">
            <w:pPr>
              <w:rPr>
                <w:rFonts w:cs="Arial"/>
                <w:b/>
                <w:color w:val="002060"/>
                <w:sz w:val="24"/>
              </w:rPr>
            </w:pPr>
            <w:r>
              <w:rPr>
                <w:rFonts w:cs="Arial"/>
                <w:b/>
                <w:color w:val="002060"/>
                <w:sz w:val="24"/>
              </w:rPr>
              <w:t>Bird Watch-Spring/cold weather dependent</w:t>
            </w:r>
          </w:p>
          <w:p w14:paraId="095C0570" w14:textId="7F8E0552" w:rsidR="00E3008D" w:rsidRDefault="00E3008D" w:rsidP="00EE26B1">
            <w:pPr>
              <w:rPr>
                <w:rFonts w:cs="Arial"/>
                <w:b/>
                <w:color w:val="002060"/>
                <w:sz w:val="24"/>
              </w:rPr>
            </w:pPr>
            <w:r>
              <w:rPr>
                <w:rFonts w:cs="Arial"/>
                <w:b/>
                <w:color w:val="002060"/>
                <w:sz w:val="24"/>
              </w:rPr>
              <w:t>Planting seeds-summer term</w:t>
            </w:r>
          </w:p>
          <w:p w14:paraId="066F2749" w14:textId="6DD39F09" w:rsidR="00E3008D" w:rsidRPr="00E3008D" w:rsidRDefault="00E3008D" w:rsidP="00EE26B1">
            <w:pPr>
              <w:rPr>
                <w:rFonts w:cs="Arial"/>
                <w:b/>
                <w:color w:val="002060"/>
                <w:sz w:val="24"/>
              </w:rPr>
            </w:pPr>
            <w:r>
              <w:rPr>
                <w:rFonts w:cs="Arial"/>
                <w:b/>
                <w:color w:val="002060"/>
                <w:sz w:val="24"/>
              </w:rPr>
              <w:t>Forest School-summer term</w:t>
            </w:r>
          </w:p>
          <w:p w14:paraId="0BED0AA1" w14:textId="06E3D8E4" w:rsidR="001C12B2" w:rsidRPr="007E07FA" w:rsidRDefault="001C12B2" w:rsidP="00EE26B1">
            <w:pPr>
              <w:rPr>
                <w:rFonts w:cs="Arial"/>
                <w:sz w:val="24"/>
              </w:rPr>
            </w:pPr>
          </w:p>
        </w:tc>
        <w:tc>
          <w:tcPr>
            <w:tcW w:w="2880" w:type="dxa"/>
            <w:tcMar>
              <w:left w:w="57" w:type="dxa"/>
              <w:right w:w="57" w:type="dxa"/>
            </w:tcMar>
          </w:tcPr>
          <w:p w14:paraId="1FBD7897" w14:textId="77777777" w:rsidR="001C12B2" w:rsidRPr="007E07FA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Noticing and naming and mapping natural features in the school grounds</w:t>
            </w:r>
          </w:p>
          <w:p w14:paraId="6D7E077A" w14:textId="35B07711" w:rsidR="007740D4" w:rsidRDefault="00C70826" w:rsidP="007740D4">
            <w:pPr>
              <w:rPr>
                <w:rFonts w:cs="Arial"/>
                <w:b/>
                <w:color w:val="FF0000"/>
                <w:sz w:val="24"/>
              </w:rPr>
            </w:pPr>
            <w:proofErr w:type="spellStart"/>
            <w:r>
              <w:rPr>
                <w:rFonts w:cs="Arial"/>
                <w:b/>
                <w:color w:val="FF0000"/>
                <w:sz w:val="24"/>
              </w:rPr>
              <w:t>Geog</w:t>
            </w:r>
            <w:proofErr w:type="spellEnd"/>
            <w:r>
              <w:rPr>
                <w:rFonts w:cs="Arial"/>
                <w:b/>
                <w:color w:val="FF0000"/>
                <w:sz w:val="24"/>
              </w:rPr>
              <w:t xml:space="preserve"> </w:t>
            </w:r>
            <w:r w:rsidR="007740D4" w:rsidRPr="007A6FA1">
              <w:rPr>
                <w:rFonts w:cs="Arial"/>
                <w:b/>
                <w:color w:val="FF0000"/>
                <w:sz w:val="24"/>
              </w:rPr>
              <w:t>3b</w:t>
            </w:r>
          </w:p>
          <w:p w14:paraId="16F1CDAE" w14:textId="77777777" w:rsidR="007740D4" w:rsidRPr="007A6FA1" w:rsidRDefault="007740D4" w:rsidP="007740D4">
            <w:pPr>
              <w:rPr>
                <w:rFonts w:cs="Arial"/>
                <w:b/>
                <w:color w:val="FF0000"/>
                <w:sz w:val="24"/>
              </w:rPr>
            </w:pPr>
            <w:r w:rsidRPr="007A6FA1">
              <w:rPr>
                <w:rFonts w:cs="Arial"/>
                <w:b/>
                <w:color w:val="FF0000"/>
                <w:sz w:val="24"/>
              </w:rPr>
              <w:t xml:space="preserve">Where is Glossop and what is it </w:t>
            </w:r>
            <w:proofErr w:type="gramStart"/>
            <w:r w:rsidRPr="007A6FA1">
              <w:rPr>
                <w:rFonts w:cs="Arial"/>
                <w:b/>
                <w:color w:val="FF0000"/>
                <w:sz w:val="24"/>
              </w:rPr>
              <w:t>like ?</w:t>
            </w:r>
            <w:proofErr w:type="gramEnd"/>
          </w:p>
          <w:p w14:paraId="42C7F1E0" w14:textId="77777777" w:rsidR="001C12B2" w:rsidRPr="007E07FA" w:rsidRDefault="001C12B2" w:rsidP="00EE26B1">
            <w:pPr>
              <w:rPr>
                <w:rFonts w:cs="Arial"/>
                <w:sz w:val="24"/>
              </w:rPr>
            </w:pPr>
          </w:p>
          <w:p w14:paraId="0B9700FC" w14:textId="77777777" w:rsidR="001C12B2" w:rsidRPr="007E07FA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Designing and growing a garden/pond/window boxes</w:t>
            </w:r>
          </w:p>
          <w:p w14:paraId="3B0D7886" w14:textId="45E55610" w:rsidR="001C12B2" w:rsidRDefault="007740D4" w:rsidP="00EE26B1">
            <w:pPr>
              <w:rPr>
                <w:rFonts w:cs="Arial"/>
                <w:b/>
                <w:color w:val="FF0000"/>
                <w:sz w:val="24"/>
              </w:rPr>
            </w:pPr>
            <w:proofErr w:type="spellStart"/>
            <w:r>
              <w:rPr>
                <w:rFonts w:cs="Arial"/>
                <w:b/>
                <w:color w:val="FF0000"/>
                <w:sz w:val="24"/>
              </w:rPr>
              <w:t>Sci</w:t>
            </w:r>
            <w:proofErr w:type="spellEnd"/>
            <w:r>
              <w:rPr>
                <w:rFonts w:cs="Arial"/>
                <w:b/>
                <w:color w:val="FF0000"/>
                <w:sz w:val="24"/>
              </w:rPr>
              <w:t xml:space="preserve"> 3b</w:t>
            </w:r>
            <w:r w:rsidR="00E64789">
              <w:rPr>
                <w:rFonts w:cs="Arial"/>
                <w:b/>
                <w:color w:val="FF0000"/>
                <w:sz w:val="24"/>
              </w:rPr>
              <w:t xml:space="preserve"> </w:t>
            </w:r>
            <w:r w:rsidR="00E64789" w:rsidRPr="00E64789">
              <w:rPr>
                <w:rFonts w:cs="Arial"/>
                <w:b/>
                <w:color w:val="FF0000"/>
                <w:sz w:val="24"/>
              </w:rPr>
              <w:t>What do plants need to live and grow?</w:t>
            </w:r>
          </w:p>
          <w:p w14:paraId="731F7ACC" w14:textId="5EE85FD8" w:rsidR="007740D4" w:rsidRPr="007740D4" w:rsidRDefault="007740D4" w:rsidP="00EE26B1">
            <w:pPr>
              <w:rPr>
                <w:rFonts w:cs="Arial"/>
                <w:b/>
                <w:color w:val="FF0000"/>
                <w:sz w:val="24"/>
              </w:rPr>
            </w:pPr>
            <w:r>
              <w:rPr>
                <w:rFonts w:cs="Arial"/>
                <w:b/>
                <w:color w:val="FF0000"/>
                <w:sz w:val="24"/>
              </w:rPr>
              <w:t>DT 6b</w:t>
            </w:r>
          </w:p>
          <w:p w14:paraId="0ED57045" w14:textId="0BF1E09C" w:rsidR="001C12B2" w:rsidRPr="007E07FA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 xml:space="preserve">Identifying how to improve the school grounds </w:t>
            </w:r>
          </w:p>
          <w:p w14:paraId="38662B7C" w14:textId="6102E1B0" w:rsidR="007740D4" w:rsidRDefault="00C70826" w:rsidP="007740D4">
            <w:pPr>
              <w:rPr>
                <w:rFonts w:cs="Arial"/>
                <w:b/>
                <w:color w:val="FF0000"/>
                <w:sz w:val="24"/>
              </w:rPr>
            </w:pPr>
            <w:proofErr w:type="spellStart"/>
            <w:r>
              <w:rPr>
                <w:rFonts w:cs="Arial"/>
                <w:b/>
                <w:color w:val="FF0000"/>
                <w:sz w:val="24"/>
              </w:rPr>
              <w:t>Geog</w:t>
            </w:r>
            <w:proofErr w:type="spellEnd"/>
            <w:r>
              <w:rPr>
                <w:rFonts w:cs="Arial"/>
                <w:b/>
                <w:color w:val="FF0000"/>
                <w:sz w:val="24"/>
              </w:rPr>
              <w:t xml:space="preserve"> </w:t>
            </w:r>
            <w:r w:rsidR="007740D4" w:rsidRPr="007A6FA1">
              <w:rPr>
                <w:rFonts w:cs="Arial"/>
                <w:b/>
                <w:color w:val="FF0000"/>
                <w:sz w:val="24"/>
              </w:rPr>
              <w:t>3b</w:t>
            </w:r>
          </w:p>
          <w:p w14:paraId="429F074B" w14:textId="77777777" w:rsidR="007740D4" w:rsidRPr="007A6FA1" w:rsidRDefault="007740D4" w:rsidP="007740D4">
            <w:pPr>
              <w:rPr>
                <w:rFonts w:cs="Arial"/>
                <w:b/>
                <w:color w:val="FF0000"/>
                <w:sz w:val="24"/>
              </w:rPr>
            </w:pPr>
            <w:r w:rsidRPr="007A6FA1">
              <w:rPr>
                <w:rFonts w:cs="Arial"/>
                <w:b/>
                <w:color w:val="FF0000"/>
                <w:sz w:val="24"/>
              </w:rPr>
              <w:t xml:space="preserve">Where is Glossop and what is it </w:t>
            </w:r>
            <w:proofErr w:type="gramStart"/>
            <w:r w:rsidRPr="007A6FA1">
              <w:rPr>
                <w:rFonts w:cs="Arial"/>
                <w:b/>
                <w:color w:val="FF0000"/>
                <w:sz w:val="24"/>
              </w:rPr>
              <w:t>like ?</w:t>
            </w:r>
            <w:proofErr w:type="gramEnd"/>
          </w:p>
          <w:p w14:paraId="2D40B466" w14:textId="77777777" w:rsidR="001C12B2" w:rsidRPr="007E07FA" w:rsidRDefault="001C12B2" w:rsidP="00EE26B1">
            <w:pPr>
              <w:rPr>
                <w:rFonts w:cs="Arial"/>
                <w:sz w:val="24"/>
              </w:rPr>
            </w:pPr>
          </w:p>
          <w:p w14:paraId="281A6CF4" w14:textId="77777777" w:rsidR="001C12B2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Local area fieldwork</w:t>
            </w:r>
          </w:p>
          <w:p w14:paraId="18D29D0B" w14:textId="7799A04A" w:rsidR="007740D4" w:rsidRDefault="00C70826" w:rsidP="007740D4">
            <w:pPr>
              <w:rPr>
                <w:rFonts w:cs="Arial"/>
                <w:b/>
                <w:color w:val="FF0000"/>
                <w:sz w:val="24"/>
              </w:rPr>
            </w:pPr>
            <w:proofErr w:type="spellStart"/>
            <w:r>
              <w:rPr>
                <w:rFonts w:cs="Arial"/>
                <w:b/>
                <w:color w:val="FF0000"/>
                <w:sz w:val="24"/>
              </w:rPr>
              <w:t>Geog</w:t>
            </w:r>
            <w:proofErr w:type="spellEnd"/>
            <w:r>
              <w:rPr>
                <w:rFonts w:cs="Arial"/>
                <w:b/>
                <w:color w:val="FF0000"/>
                <w:sz w:val="24"/>
              </w:rPr>
              <w:t xml:space="preserve"> </w:t>
            </w:r>
            <w:r w:rsidR="007740D4" w:rsidRPr="007A6FA1">
              <w:rPr>
                <w:rFonts w:cs="Arial"/>
                <w:b/>
                <w:color w:val="FF0000"/>
                <w:sz w:val="24"/>
              </w:rPr>
              <w:t>3b</w:t>
            </w:r>
          </w:p>
          <w:p w14:paraId="62DF5EA6" w14:textId="77777777" w:rsidR="007740D4" w:rsidRPr="007A6FA1" w:rsidRDefault="007740D4" w:rsidP="007740D4">
            <w:pPr>
              <w:rPr>
                <w:rFonts w:cs="Arial"/>
                <w:b/>
                <w:color w:val="FF0000"/>
                <w:sz w:val="24"/>
              </w:rPr>
            </w:pPr>
            <w:r w:rsidRPr="007A6FA1">
              <w:rPr>
                <w:rFonts w:cs="Arial"/>
                <w:b/>
                <w:color w:val="FF0000"/>
                <w:sz w:val="24"/>
              </w:rPr>
              <w:t xml:space="preserve">Where is Glossop and what is it </w:t>
            </w:r>
            <w:proofErr w:type="gramStart"/>
            <w:r w:rsidRPr="007A6FA1">
              <w:rPr>
                <w:rFonts w:cs="Arial"/>
                <w:b/>
                <w:color w:val="FF0000"/>
                <w:sz w:val="24"/>
              </w:rPr>
              <w:t>like ?</w:t>
            </w:r>
            <w:proofErr w:type="gramEnd"/>
          </w:p>
          <w:p w14:paraId="29E681E8" w14:textId="1B973EFC" w:rsidR="007740D4" w:rsidRDefault="007740D4" w:rsidP="00EE26B1">
            <w:pPr>
              <w:rPr>
                <w:rFonts w:cs="Arial"/>
                <w:b/>
                <w:color w:val="FF0000"/>
                <w:sz w:val="24"/>
              </w:rPr>
            </w:pPr>
            <w:proofErr w:type="spellStart"/>
            <w:r w:rsidRPr="007740D4">
              <w:rPr>
                <w:rFonts w:cs="Arial"/>
                <w:b/>
                <w:color w:val="FF0000"/>
                <w:sz w:val="24"/>
              </w:rPr>
              <w:t>Sci</w:t>
            </w:r>
            <w:proofErr w:type="spellEnd"/>
            <w:r w:rsidRPr="007740D4">
              <w:rPr>
                <w:rFonts w:cs="Arial"/>
                <w:b/>
                <w:color w:val="FF0000"/>
                <w:sz w:val="24"/>
              </w:rPr>
              <w:t xml:space="preserve"> </w:t>
            </w:r>
            <w:proofErr w:type="gramStart"/>
            <w:r w:rsidRPr="007740D4">
              <w:rPr>
                <w:rFonts w:cs="Arial"/>
                <w:b/>
                <w:color w:val="FF0000"/>
                <w:sz w:val="24"/>
              </w:rPr>
              <w:t>7b</w:t>
            </w:r>
            <w:r w:rsidR="00E64789">
              <w:rPr>
                <w:rFonts w:cs="Arial"/>
                <w:b/>
                <w:color w:val="FF0000"/>
                <w:sz w:val="24"/>
              </w:rPr>
              <w:t xml:space="preserve"> </w:t>
            </w:r>
            <w:r w:rsidR="00E64789" w:rsidRPr="00E64789">
              <w:rPr>
                <w:rFonts w:cs="Arial"/>
                <w:b/>
                <w:color w:val="FF0000"/>
                <w:sz w:val="24"/>
              </w:rPr>
              <w:t>.</w:t>
            </w:r>
            <w:proofErr w:type="gramEnd"/>
            <w:r w:rsidR="00E64789" w:rsidRPr="00E64789">
              <w:rPr>
                <w:rFonts w:cs="Arial"/>
                <w:b/>
                <w:color w:val="FF0000"/>
                <w:sz w:val="24"/>
              </w:rPr>
              <w:t xml:space="preserve"> Can you explain the changes between the four seasons?</w:t>
            </w:r>
          </w:p>
          <w:p w14:paraId="5E57EDF3" w14:textId="77777777" w:rsidR="00C36662" w:rsidRDefault="00C36662" w:rsidP="00EE26B1">
            <w:pPr>
              <w:rPr>
                <w:rFonts w:cs="Arial"/>
                <w:b/>
                <w:color w:val="FF0000"/>
                <w:sz w:val="24"/>
              </w:rPr>
            </w:pPr>
          </w:p>
          <w:p w14:paraId="1FCB6EA3" w14:textId="77777777" w:rsidR="00C36662" w:rsidRDefault="00C36662" w:rsidP="00EE26B1">
            <w:pPr>
              <w:rPr>
                <w:rFonts w:cs="Arial"/>
                <w:b/>
                <w:color w:val="FF0000"/>
                <w:sz w:val="24"/>
              </w:rPr>
            </w:pPr>
          </w:p>
          <w:p w14:paraId="3536403F" w14:textId="77777777" w:rsidR="00C36662" w:rsidRDefault="00C36662" w:rsidP="00EE26B1">
            <w:pPr>
              <w:rPr>
                <w:rFonts w:cs="Arial"/>
                <w:b/>
                <w:color w:val="FF0000"/>
                <w:sz w:val="24"/>
              </w:rPr>
            </w:pPr>
          </w:p>
          <w:p w14:paraId="55BF971F" w14:textId="7CE349A2" w:rsidR="00C36662" w:rsidRDefault="00C36662" w:rsidP="00EE26B1">
            <w:pPr>
              <w:rPr>
                <w:rFonts w:cs="Arial"/>
                <w:b/>
                <w:color w:val="FF0000"/>
                <w:sz w:val="24"/>
              </w:rPr>
            </w:pPr>
          </w:p>
          <w:p w14:paraId="265582C6" w14:textId="5F01AE67" w:rsidR="00C36662" w:rsidRPr="007740D4" w:rsidRDefault="00C36662" w:rsidP="00EE26B1">
            <w:pPr>
              <w:rPr>
                <w:rFonts w:cs="Arial"/>
                <w:b/>
                <w:sz w:val="24"/>
              </w:rPr>
            </w:pPr>
          </w:p>
        </w:tc>
        <w:tc>
          <w:tcPr>
            <w:tcW w:w="2905" w:type="dxa"/>
            <w:tcMar>
              <w:left w:w="57" w:type="dxa"/>
              <w:right w:w="57" w:type="dxa"/>
            </w:tcMar>
          </w:tcPr>
          <w:p w14:paraId="3986B7FA" w14:textId="77777777" w:rsidR="001C12B2" w:rsidRPr="007E07FA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Learning about biomes in different regions of the world and developing appropriate vocabulary</w:t>
            </w:r>
          </w:p>
          <w:p w14:paraId="004CC7B1" w14:textId="08C178B0" w:rsidR="001C12B2" w:rsidRDefault="00C36662" w:rsidP="00EE26B1">
            <w:pPr>
              <w:rPr>
                <w:rFonts w:cs="Arial"/>
                <w:b/>
                <w:color w:val="00B050"/>
                <w:sz w:val="24"/>
              </w:rPr>
            </w:pPr>
            <w:proofErr w:type="spellStart"/>
            <w:r w:rsidRPr="00C36662">
              <w:rPr>
                <w:rFonts w:cs="Arial"/>
                <w:b/>
                <w:color w:val="00B050"/>
                <w:sz w:val="24"/>
              </w:rPr>
              <w:t>Geog</w:t>
            </w:r>
            <w:proofErr w:type="spellEnd"/>
            <w:r w:rsidRPr="00C36662">
              <w:rPr>
                <w:rFonts w:cs="Arial"/>
                <w:b/>
                <w:color w:val="00B050"/>
                <w:sz w:val="24"/>
              </w:rPr>
              <w:t xml:space="preserve"> 2c How does life in a polar region impact or influence people’s lives?</w:t>
            </w:r>
          </w:p>
          <w:p w14:paraId="013FA473" w14:textId="77777777" w:rsidR="00A443D4" w:rsidRPr="00C36662" w:rsidRDefault="00A443D4" w:rsidP="00EE26B1">
            <w:pPr>
              <w:rPr>
                <w:rFonts w:cs="Arial"/>
                <w:b/>
                <w:color w:val="00B050"/>
                <w:sz w:val="24"/>
              </w:rPr>
            </w:pPr>
          </w:p>
          <w:p w14:paraId="31D8AB16" w14:textId="602847AD" w:rsidR="00E3008D" w:rsidRDefault="00E3008D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Designing and planting a garden</w:t>
            </w:r>
          </w:p>
          <w:p w14:paraId="38E0ED45" w14:textId="7CC915D3" w:rsidR="00A443D4" w:rsidRPr="00A443D4" w:rsidRDefault="00A443D4" w:rsidP="00A443D4">
            <w:pPr>
              <w:rPr>
                <w:rFonts w:cs="Arial"/>
                <w:b/>
                <w:color w:val="00B050"/>
                <w:sz w:val="24"/>
              </w:rPr>
            </w:pPr>
            <w:proofErr w:type="spellStart"/>
            <w:r w:rsidRPr="00A443D4">
              <w:rPr>
                <w:rFonts w:cs="Arial"/>
                <w:b/>
                <w:color w:val="00B050"/>
                <w:sz w:val="24"/>
              </w:rPr>
              <w:t>Sci</w:t>
            </w:r>
            <w:proofErr w:type="spellEnd"/>
            <w:r>
              <w:rPr>
                <w:rFonts w:cs="Arial"/>
                <w:b/>
                <w:color w:val="00B050"/>
                <w:sz w:val="24"/>
              </w:rPr>
              <w:t xml:space="preserve"> </w:t>
            </w:r>
            <w:r w:rsidR="00E64789">
              <w:rPr>
                <w:rFonts w:cs="Arial"/>
                <w:b/>
                <w:color w:val="00B050"/>
                <w:sz w:val="24"/>
              </w:rPr>
              <w:t>2d</w:t>
            </w:r>
            <w:r w:rsidRPr="00A443D4">
              <w:rPr>
                <w:rFonts w:cs="Arial"/>
                <w:b/>
                <w:color w:val="00B050"/>
                <w:sz w:val="24"/>
              </w:rPr>
              <w:t xml:space="preserve"> Can you use keys to classify living things and explore their environmental needs?</w:t>
            </w:r>
            <w:r>
              <w:rPr>
                <w:rFonts w:cs="Arial"/>
                <w:b/>
                <w:color w:val="00B050"/>
                <w:sz w:val="24"/>
              </w:rPr>
              <w:t xml:space="preserve"> </w:t>
            </w:r>
            <w:r w:rsidRPr="00A443D4">
              <w:rPr>
                <w:rFonts w:cs="Arial"/>
                <w:b/>
                <w:i/>
                <w:color w:val="00B050"/>
                <w:sz w:val="24"/>
              </w:rPr>
              <w:t>usually done through the Rotary Club Butterfly Garden Competition</w:t>
            </w:r>
          </w:p>
          <w:p w14:paraId="1C958AEC" w14:textId="01947F36" w:rsidR="001C12B2" w:rsidRPr="007E07FA" w:rsidRDefault="001C12B2" w:rsidP="00EE26B1">
            <w:pPr>
              <w:rPr>
                <w:rFonts w:cs="Arial"/>
                <w:sz w:val="24"/>
              </w:rPr>
            </w:pPr>
          </w:p>
        </w:tc>
        <w:tc>
          <w:tcPr>
            <w:tcW w:w="3343" w:type="dxa"/>
            <w:tcMar>
              <w:left w:w="57" w:type="dxa"/>
              <w:right w:w="57" w:type="dxa"/>
            </w:tcMar>
          </w:tcPr>
          <w:p w14:paraId="2FFF4D5D" w14:textId="77777777" w:rsidR="001C12B2" w:rsidRPr="0035242C" w:rsidRDefault="001C12B2" w:rsidP="00EE26B1">
            <w:pPr>
              <w:rPr>
                <w:rFonts w:cs="Arial"/>
                <w:sz w:val="20"/>
                <w:szCs w:val="20"/>
              </w:rPr>
            </w:pPr>
            <w:r w:rsidRPr="0035242C">
              <w:rPr>
                <w:rFonts w:cs="Arial"/>
                <w:sz w:val="20"/>
                <w:szCs w:val="20"/>
              </w:rPr>
              <w:t>Mapping land use and thinking about whether or not it encourages biodiversity</w:t>
            </w:r>
          </w:p>
          <w:p w14:paraId="10CC5DF2" w14:textId="77777777" w:rsidR="0035242C" w:rsidRPr="00591B86" w:rsidRDefault="0035242C" w:rsidP="0035242C">
            <w:pPr>
              <w:rPr>
                <w:b/>
                <w:bCs/>
                <w:color w:val="7030A0"/>
                <w:sz w:val="20"/>
                <w:szCs w:val="20"/>
                <w:lang w:val="en-US"/>
              </w:rPr>
            </w:pPr>
            <w:proofErr w:type="spellStart"/>
            <w:r w:rsidRPr="00591B86">
              <w:rPr>
                <w:b/>
                <w:bCs/>
                <w:color w:val="7030A0"/>
                <w:sz w:val="20"/>
                <w:szCs w:val="20"/>
                <w:lang w:val="en-US"/>
              </w:rPr>
              <w:t>Geog</w:t>
            </w:r>
            <w:proofErr w:type="spellEnd"/>
            <w:r w:rsidRPr="00591B86">
              <w:rPr>
                <w:b/>
                <w:bCs/>
                <w:color w:val="7030A0"/>
                <w:sz w:val="20"/>
                <w:szCs w:val="20"/>
                <w:lang w:val="en-US"/>
              </w:rPr>
              <w:t xml:space="preserve"> 6d. How can we reduce our carbon footprint?</w:t>
            </w:r>
          </w:p>
          <w:p w14:paraId="7047B18A" w14:textId="77777777" w:rsidR="001C12B2" w:rsidRPr="0035242C" w:rsidRDefault="001C12B2" w:rsidP="00EE26B1">
            <w:pPr>
              <w:rPr>
                <w:rFonts w:cs="Arial"/>
                <w:sz w:val="20"/>
                <w:szCs w:val="20"/>
              </w:rPr>
            </w:pPr>
          </w:p>
          <w:p w14:paraId="0972E349" w14:textId="77777777" w:rsidR="001C12B2" w:rsidRPr="0035242C" w:rsidRDefault="001C12B2" w:rsidP="00EE26B1">
            <w:pPr>
              <w:rPr>
                <w:rFonts w:cs="Arial"/>
                <w:sz w:val="20"/>
                <w:szCs w:val="20"/>
              </w:rPr>
            </w:pPr>
            <w:r w:rsidRPr="0035242C">
              <w:rPr>
                <w:rFonts w:cs="Arial"/>
                <w:sz w:val="20"/>
                <w:szCs w:val="20"/>
              </w:rPr>
              <w:t>Investigating sustainable solutions and taking actions locally to improve biodiversity</w:t>
            </w:r>
          </w:p>
          <w:p w14:paraId="0B3CD90B" w14:textId="0DFF4664" w:rsidR="0035242C" w:rsidRDefault="0035242C" w:rsidP="0035242C">
            <w:pPr>
              <w:rPr>
                <w:b/>
                <w:bCs/>
                <w:color w:val="7030A0"/>
                <w:sz w:val="20"/>
                <w:szCs w:val="20"/>
                <w:lang w:val="en-US"/>
              </w:rPr>
            </w:pPr>
            <w:proofErr w:type="spellStart"/>
            <w:r w:rsidRPr="00591B86">
              <w:rPr>
                <w:b/>
                <w:bCs/>
                <w:color w:val="7030A0"/>
                <w:sz w:val="20"/>
                <w:szCs w:val="20"/>
                <w:lang w:val="en-US"/>
              </w:rPr>
              <w:t>Geog</w:t>
            </w:r>
            <w:proofErr w:type="spellEnd"/>
            <w:r w:rsidRPr="00591B86">
              <w:rPr>
                <w:b/>
                <w:bCs/>
                <w:color w:val="7030A0"/>
                <w:sz w:val="20"/>
                <w:szCs w:val="20"/>
                <w:lang w:val="en-US"/>
              </w:rPr>
              <w:t xml:space="preserve"> 6d. How can we reduce our carbon footprint?</w:t>
            </w:r>
          </w:p>
          <w:p w14:paraId="153C2EE4" w14:textId="11C81CF8" w:rsidR="00E64789" w:rsidRPr="00591B86" w:rsidRDefault="00E64789" w:rsidP="0035242C">
            <w:pPr>
              <w:rPr>
                <w:b/>
                <w:bCs/>
                <w:color w:val="7030A0"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bCs/>
                <w:color w:val="7030A0"/>
                <w:sz w:val="20"/>
                <w:szCs w:val="20"/>
                <w:lang w:val="en-US"/>
              </w:rPr>
              <w:t>Sci</w:t>
            </w:r>
            <w:proofErr w:type="spellEnd"/>
            <w:r>
              <w:rPr>
                <w:b/>
                <w:bCs/>
                <w:color w:val="7030A0"/>
                <w:sz w:val="20"/>
                <w:szCs w:val="20"/>
                <w:lang w:val="en-US"/>
              </w:rPr>
              <w:t xml:space="preserve"> </w:t>
            </w:r>
            <w:r w:rsidRPr="00E64789">
              <w:rPr>
                <w:b/>
                <w:bCs/>
                <w:color w:val="7030A0"/>
                <w:sz w:val="20"/>
                <w:szCs w:val="20"/>
                <w:lang w:val="en-US"/>
              </w:rPr>
              <w:t>4a. How do living things evolve and change over generations?</w:t>
            </w:r>
            <w:r>
              <w:rPr>
                <w:b/>
                <w:bCs/>
                <w:color w:val="7030A0"/>
                <w:sz w:val="20"/>
                <w:szCs w:val="20"/>
                <w:lang w:val="en-US"/>
              </w:rPr>
              <w:t xml:space="preserve"> (Link to developing/maintaining a small area of the school grounds to encourage wildlife)</w:t>
            </w:r>
          </w:p>
          <w:p w14:paraId="17862D95" w14:textId="77777777" w:rsidR="001C12B2" w:rsidRPr="0035242C" w:rsidRDefault="001C12B2" w:rsidP="00EE26B1">
            <w:pPr>
              <w:rPr>
                <w:rFonts w:cs="Arial"/>
                <w:sz w:val="20"/>
                <w:szCs w:val="20"/>
              </w:rPr>
            </w:pPr>
          </w:p>
          <w:p w14:paraId="3380E5C8" w14:textId="77777777" w:rsidR="001C12B2" w:rsidRPr="0035242C" w:rsidRDefault="001C12B2" w:rsidP="00EE26B1">
            <w:pPr>
              <w:rPr>
                <w:rFonts w:cs="Arial"/>
                <w:sz w:val="20"/>
                <w:szCs w:val="20"/>
              </w:rPr>
            </w:pPr>
            <w:r w:rsidRPr="0035242C">
              <w:rPr>
                <w:rFonts w:cs="Arial"/>
                <w:sz w:val="20"/>
                <w:szCs w:val="20"/>
              </w:rPr>
              <w:t xml:space="preserve">Comparing positive and negative impacts of human activities on environments </w:t>
            </w:r>
          </w:p>
          <w:p w14:paraId="4D9968C0" w14:textId="77777777" w:rsidR="0035242C" w:rsidRPr="0035242C" w:rsidRDefault="0035242C" w:rsidP="0035242C">
            <w:pPr>
              <w:rPr>
                <w:rFonts w:cs="Arial"/>
                <w:b/>
                <w:color w:val="7030A0"/>
                <w:sz w:val="20"/>
                <w:szCs w:val="20"/>
              </w:rPr>
            </w:pPr>
            <w:proofErr w:type="spellStart"/>
            <w:r w:rsidRPr="0035242C">
              <w:rPr>
                <w:rFonts w:cs="Arial"/>
                <w:b/>
                <w:color w:val="7030A0"/>
                <w:sz w:val="20"/>
                <w:szCs w:val="20"/>
              </w:rPr>
              <w:t>Geog</w:t>
            </w:r>
            <w:proofErr w:type="spellEnd"/>
            <w:r w:rsidRPr="0035242C">
              <w:rPr>
                <w:rFonts w:cs="Arial"/>
                <w:b/>
                <w:color w:val="7030A0"/>
                <w:sz w:val="20"/>
                <w:szCs w:val="20"/>
              </w:rPr>
              <w:t xml:space="preserve"> 2d. How can humans adapt to a place (e.g., living/surviving in a rainforest)?</w:t>
            </w:r>
          </w:p>
          <w:p w14:paraId="11547CB9" w14:textId="77777777" w:rsidR="0035242C" w:rsidRPr="0035242C" w:rsidRDefault="0035242C" w:rsidP="0035242C">
            <w:pPr>
              <w:rPr>
                <w:rFonts w:cs="Arial"/>
                <w:b/>
                <w:color w:val="7030A0"/>
                <w:sz w:val="20"/>
                <w:szCs w:val="20"/>
              </w:rPr>
            </w:pPr>
            <w:proofErr w:type="spellStart"/>
            <w:r w:rsidRPr="0035242C">
              <w:rPr>
                <w:rFonts w:cs="Arial"/>
                <w:b/>
                <w:color w:val="7030A0"/>
                <w:sz w:val="20"/>
                <w:szCs w:val="20"/>
              </w:rPr>
              <w:t>Geog</w:t>
            </w:r>
            <w:proofErr w:type="spellEnd"/>
            <w:r w:rsidRPr="0035242C">
              <w:rPr>
                <w:rFonts w:cs="Arial"/>
                <w:b/>
                <w:color w:val="7030A0"/>
                <w:sz w:val="20"/>
                <w:szCs w:val="20"/>
              </w:rPr>
              <w:t xml:space="preserve"> 4d. How have earthquakes and volcanoes changed the landscape of Iceland?</w:t>
            </w:r>
          </w:p>
          <w:p w14:paraId="118F5A3D" w14:textId="5CF80FBE" w:rsidR="007E07FA" w:rsidRPr="007E07FA" w:rsidRDefault="007E07FA" w:rsidP="00EE26B1">
            <w:pPr>
              <w:rPr>
                <w:rFonts w:cs="Arial"/>
                <w:sz w:val="24"/>
              </w:rPr>
            </w:pPr>
          </w:p>
        </w:tc>
        <w:tc>
          <w:tcPr>
            <w:tcW w:w="2227" w:type="dxa"/>
          </w:tcPr>
          <w:p w14:paraId="1F735490" w14:textId="25E80A03" w:rsidR="007E07FA" w:rsidRDefault="007E07FA" w:rsidP="007E07FA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Nature walks identifying how nature changes over time</w:t>
            </w:r>
          </w:p>
          <w:p w14:paraId="4BEAB0A6" w14:textId="77777777" w:rsidR="008E6084" w:rsidRDefault="008E6084" w:rsidP="007E07FA">
            <w:pPr>
              <w:rPr>
                <w:rFonts w:cs="Arial"/>
                <w:b/>
                <w:color w:val="767171" w:themeColor="background2" w:themeShade="80"/>
                <w:sz w:val="24"/>
              </w:rPr>
            </w:pPr>
            <w:r w:rsidRPr="002423C4">
              <w:rPr>
                <w:rFonts w:cs="Arial"/>
                <w:b/>
                <w:color w:val="767171" w:themeColor="background2" w:themeShade="80"/>
                <w:sz w:val="24"/>
              </w:rPr>
              <w:t>All years</w:t>
            </w:r>
            <w:r w:rsidRPr="008E6084">
              <w:rPr>
                <w:rFonts w:cs="Arial"/>
                <w:b/>
                <w:color w:val="767171" w:themeColor="background2" w:themeShade="80"/>
                <w:sz w:val="24"/>
              </w:rPr>
              <w:t xml:space="preserve"> </w:t>
            </w:r>
          </w:p>
          <w:p w14:paraId="51D4D8AD" w14:textId="22D7CD46" w:rsidR="00187E1E" w:rsidRPr="008E6084" w:rsidRDefault="008E6084" w:rsidP="007E07FA">
            <w:pPr>
              <w:rPr>
                <w:rFonts w:cs="Arial"/>
                <w:b/>
                <w:color w:val="767171" w:themeColor="background2" w:themeShade="80"/>
                <w:sz w:val="24"/>
              </w:rPr>
            </w:pPr>
            <w:r w:rsidRPr="008E6084">
              <w:rPr>
                <w:rFonts w:cs="Arial"/>
                <w:b/>
                <w:color w:val="767171" w:themeColor="background2" w:themeShade="80"/>
                <w:sz w:val="24"/>
              </w:rPr>
              <w:t>EYFS, KS1</w:t>
            </w:r>
          </w:p>
          <w:p w14:paraId="45150584" w14:textId="77777777" w:rsidR="008E6084" w:rsidRDefault="008E6084" w:rsidP="007E07FA">
            <w:pPr>
              <w:rPr>
                <w:rFonts w:cs="Arial"/>
                <w:sz w:val="24"/>
              </w:rPr>
            </w:pPr>
          </w:p>
          <w:p w14:paraId="444B0237" w14:textId="0CA0CA08" w:rsidR="00187E1E" w:rsidRPr="007E07FA" w:rsidRDefault="00187E1E" w:rsidP="007E07FA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Investigating significant natural landmarks such as trees</w:t>
            </w:r>
          </w:p>
          <w:p w14:paraId="4F86A4E0" w14:textId="120CD73F" w:rsidR="001C12B2" w:rsidRDefault="008E6084" w:rsidP="00EE26B1">
            <w:pPr>
              <w:rPr>
                <w:rFonts w:cs="Arial"/>
                <w:b/>
                <w:color w:val="767171" w:themeColor="background2" w:themeShade="80"/>
                <w:sz w:val="24"/>
              </w:rPr>
            </w:pPr>
            <w:r w:rsidRPr="002423C4">
              <w:rPr>
                <w:rFonts w:cs="Arial"/>
                <w:b/>
                <w:color w:val="767171" w:themeColor="background2" w:themeShade="80"/>
                <w:sz w:val="24"/>
              </w:rPr>
              <w:t>All years</w:t>
            </w:r>
          </w:p>
          <w:p w14:paraId="11AA41C3" w14:textId="77777777" w:rsidR="008E6084" w:rsidRDefault="008E6084" w:rsidP="00EE26B1">
            <w:pPr>
              <w:rPr>
                <w:rFonts w:cs="Arial"/>
                <w:sz w:val="24"/>
              </w:rPr>
            </w:pPr>
          </w:p>
          <w:p w14:paraId="7B70068E" w14:textId="77777777" w:rsidR="00C36662" w:rsidRPr="007E07FA" w:rsidRDefault="00C36662" w:rsidP="00C36662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Noticing and naming plants and wildlife in the school grounds</w:t>
            </w:r>
          </w:p>
          <w:p w14:paraId="465CCCA9" w14:textId="2060C73B" w:rsidR="00C36662" w:rsidRPr="00C36662" w:rsidRDefault="00C36662" w:rsidP="00EE26B1">
            <w:pPr>
              <w:rPr>
                <w:rFonts w:cs="Arial"/>
                <w:b/>
                <w:sz w:val="24"/>
              </w:rPr>
            </w:pPr>
            <w:r w:rsidRPr="002423C4">
              <w:rPr>
                <w:rFonts w:cs="Arial"/>
                <w:b/>
                <w:color w:val="767171" w:themeColor="background2" w:themeShade="80"/>
                <w:sz w:val="24"/>
              </w:rPr>
              <w:t>All years</w:t>
            </w:r>
          </w:p>
        </w:tc>
      </w:tr>
      <w:tr w:rsidR="005C67CA" w:rsidRPr="00EE26B1" w14:paraId="5BB907F3" w14:textId="71243F57" w:rsidTr="00C36662">
        <w:trPr>
          <w:trHeight w:val="145"/>
          <w:jc w:val="center"/>
        </w:trPr>
        <w:tc>
          <w:tcPr>
            <w:tcW w:w="988" w:type="dxa"/>
            <w:vMerge/>
            <w:tcMar>
              <w:left w:w="57" w:type="dxa"/>
              <w:right w:w="57" w:type="dxa"/>
            </w:tcMar>
            <w:textDirection w:val="btLr"/>
          </w:tcPr>
          <w:p w14:paraId="76FDACDD" w14:textId="77777777" w:rsidR="005C67CA" w:rsidRPr="007E07FA" w:rsidRDefault="005C67CA" w:rsidP="007E07FA">
            <w:pPr>
              <w:ind w:left="113" w:right="113"/>
              <w:jc w:val="center"/>
              <w:rPr>
                <w:rFonts w:cs="Arial"/>
                <w:sz w:val="32"/>
                <w:szCs w:val="19"/>
              </w:rPr>
            </w:pPr>
          </w:p>
        </w:tc>
        <w:tc>
          <w:tcPr>
            <w:tcW w:w="14275" w:type="dxa"/>
            <w:gridSpan w:val="5"/>
            <w:tcMar>
              <w:left w:w="57" w:type="dxa"/>
              <w:right w:w="57" w:type="dxa"/>
            </w:tcMar>
          </w:tcPr>
          <w:p w14:paraId="169EE58B" w14:textId="46968CB0" w:rsidR="005C67CA" w:rsidRPr="007E07FA" w:rsidRDefault="005C67CA" w:rsidP="00EE26B1">
            <w:pPr>
              <w:rPr>
                <w:rFonts w:cs="Arial"/>
                <w:i/>
                <w:iCs/>
                <w:sz w:val="24"/>
              </w:rPr>
            </w:pPr>
            <w:r w:rsidRPr="005C67CA">
              <w:rPr>
                <w:rFonts w:cs="Arial"/>
                <w:b/>
                <w:i/>
                <w:iCs/>
                <w:sz w:val="24"/>
              </w:rPr>
              <w:t xml:space="preserve">Ongoing: noticing and caring for the local environment  </w:t>
            </w:r>
          </w:p>
        </w:tc>
      </w:tr>
      <w:tr w:rsidR="00C36662" w:rsidRPr="000A68AC" w14:paraId="7908F72B" w14:textId="68D8BF90" w:rsidTr="0035242C">
        <w:trPr>
          <w:trHeight w:val="272"/>
          <w:jc w:val="center"/>
        </w:trPr>
        <w:tc>
          <w:tcPr>
            <w:tcW w:w="988" w:type="dxa"/>
            <w:vMerge w:val="restart"/>
            <w:tcMar>
              <w:left w:w="57" w:type="dxa"/>
              <w:right w:w="57" w:type="dxa"/>
            </w:tcMar>
            <w:textDirection w:val="btLr"/>
          </w:tcPr>
          <w:p w14:paraId="6472E166" w14:textId="3B7C2EAB" w:rsidR="001C12B2" w:rsidRPr="007E07FA" w:rsidRDefault="001C12B2" w:rsidP="007E07FA">
            <w:pPr>
              <w:ind w:left="113" w:right="113"/>
              <w:jc w:val="center"/>
              <w:rPr>
                <w:rFonts w:cs="Arial"/>
                <w:b/>
                <w:bCs/>
                <w:sz w:val="32"/>
                <w:szCs w:val="19"/>
              </w:rPr>
            </w:pPr>
            <w:r w:rsidRPr="007E07FA">
              <w:rPr>
                <w:rFonts w:cs="Arial"/>
                <w:b/>
                <w:bCs/>
                <w:sz w:val="32"/>
                <w:szCs w:val="19"/>
              </w:rPr>
              <w:lastRenderedPageBreak/>
              <w:t>Climate Education and Green Skills</w:t>
            </w:r>
          </w:p>
        </w:tc>
        <w:tc>
          <w:tcPr>
            <w:tcW w:w="2920" w:type="dxa"/>
            <w:tcMar>
              <w:left w:w="57" w:type="dxa"/>
              <w:right w:w="57" w:type="dxa"/>
            </w:tcMar>
          </w:tcPr>
          <w:p w14:paraId="263DE404" w14:textId="6A8919D9" w:rsidR="001C12B2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Noticing weather</w:t>
            </w:r>
          </w:p>
          <w:p w14:paraId="28B18428" w14:textId="0EE5C00E" w:rsidR="00E3008D" w:rsidRPr="00E3008D" w:rsidRDefault="00E3008D" w:rsidP="00EE26B1">
            <w:pPr>
              <w:rPr>
                <w:rFonts w:cs="Arial"/>
                <w:b/>
                <w:color w:val="002060"/>
                <w:sz w:val="24"/>
              </w:rPr>
            </w:pPr>
            <w:r>
              <w:rPr>
                <w:rFonts w:cs="Arial"/>
                <w:b/>
                <w:color w:val="002060"/>
                <w:sz w:val="24"/>
              </w:rPr>
              <w:t>Every morning during register time</w:t>
            </w:r>
          </w:p>
          <w:p w14:paraId="2F613EC0" w14:textId="77777777" w:rsidR="001C12B2" w:rsidRPr="007E07FA" w:rsidRDefault="001C12B2" w:rsidP="00EE26B1">
            <w:pPr>
              <w:rPr>
                <w:rFonts w:cs="Arial"/>
                <w:sz w:val="24"/>
              </w:rPr>
            </w:pPr>
          </w:p>
          <w:p w14:paraId="40B128A9" w14:textId="34FF0306" w:rsidR="001C12B2" w:rsidRPr="007E07FA" w:rsidRDefault="001C12B2" w:rsidP="00EE26B1">
            <w:pPr>
              <w:rPr>
                <w:rFonts w:cs="Arial"/>
                <w:sz w:val="24"/>
              </w:rPr>
            </w:pPr>
          </w:p>
        </w:tc>
        <w:tc>
          <w:tcPr>
            <w:tcW w:w="2880" w:type="dxa"/>
            <w:tcMar>
              <w:left w:w="57" w:type="dxa"/>
              <w:right w:w="57" w:type="dxa"/>
            </w:tcMar>
          </w:tcPr>
          <w:p w14:paraId="6771BE39" w14:textId="77777777" w:rsidR="001C12B2" w:rsidRPr="007E07FA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Monitoring weather and seasons</w:t>
            </w:r>
          </w:p>
          <w:p w14:paraId="6E689C55" w14:textId="77777777" w:rsidR="007740D4" w:rsidRPr="007740D4" w:rsidRDefault="007740D4" w:rsidP="007740D4">
            <w:pPr>
              <w:rPr>
                <w:rFonts w:cs="Arial"/>
                <w:b/>
                <w:color w:val="FF0000"/>
                <w:sz w:val="24"/>
              </w:rPr>
            </w:pPr>
            <w:proofErr w:type="spellStart"/>
            <w:r w:rsidRPr="007740D4">
              <w:rPr>
                <w:rFonts w:cs="Arial"/>
                <w:b/>
                <w:color w:val="FF0000"/>
                <w:sz w:val="24"/>
              </w:rPr>
              <w:t>Geog</w:t>
            </w:r>
            <w:proofErr w:type="spellEnd"/>
            <w:r w:rsidRPr="007740D4">
              <w:rPr>
                <w:rFonts w:cs="Arial"/>
                <w:b/>
                <w:color w:val="FF0000"/>
                <w:sz w:val="24"/>
              </w:rPr>
              <w:t xml:space="preserve"> </w:t>
            </w:r>
            <w:r w:rsidRPr="007740D4">
              <w:rPr>
                <w:rFonts w:cs="Arial"/>
                <w:b/>
                <w:color w:val="FF0000"/>
                <w:sz w:val="24"/>
              </w:rPr>
              <w:t>What is the weather like where we live?</w:t>
            </w:r>
          </w:p>
          <w:p w14:paraId="15AEC7DE" w14:textId="77777777" w:rsidR="001C12B2" w:rsidRPr="007E07FA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Using data and recognising impacts on local and national human activity</w:t>
            </w:r>
          </w:p>
        </w:tc>
        <w:tc>
          <w:tcPr>
            <w:tcW w:w="2905" w:type="dxa"/>
            <w:tcMar>
              <w:left w:w="57" w:type="dxa"/>
              <w:right w:w="57" w:type="dxa"/>
            </w:tcMar>
          </w:tcPr>
          <w:p w14:paraId="6D363E1A" w14:textId="77777777" w:rsidR="001C12B2" w:rsidRPr="007E07FA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Introducing climate zones and relating this to vegetation belts and biomes</w:t>
            </w:r>
          </w:p>
          <w:p w14:paraId="7B8A21D2" w14:textId="77777777" w:rsidR="00C36662" w:rsidRPr="00C36662" w:rsidRDefault="00C36662" w:rsidP="00C36662">
            <w:pPr>
              <w:rPr>
                <w:rFonts w:cs="Arial"/>
                <w:b/>
                <w:color w:val="00B050"/>
                <w:sz w:val="24"/>
              </w:rPr>
            </w:pPr>
            <w:proofErr w:type="spellStart"/>
            <w:r w:rsidRPr="00C36662">
              <w:rPr>
                <w:rFonts w:cs="Arial"/>
                <w:b/>
                <w:color w:val="00B050"/>
                <w:sz w:val="24"/>
              </w:rPr>
              <w:t>Geog</w:t>
            </w:r>
            <w:proofErr w:type="spellEnd"/>
            <w:r w:rsidRPr="00C36662">
              <w:rPr>
                <w:rFonts w:cs="Arial"/>
                <w:b/>
                <w:color w:val="00B050"/>
                <w:sz w:val="24"/>
              </w:rPr>
              <w:t xml:space="preserve"> 2c How does life in a polar region impact or influence people’s lives?</w:t>
            </w:r>
          </w:p>
          <w:p w14:paraId="53FB0569" w14:textId="77777777" w:rsidR="00A4038A" w:rsidRPr="009F7366" w:rsidRDefault="00A4038A" w:rsidP="00A4038A">
            <w:pPr>
              <w:rPr>
                <w:b/>
                <w:bCs/>
                <w:color w:val="00B050"/>
                <w:sz w:val="24"/>
                <w:lang w:val="en-US"/>
              </w:rPr>
            </w:pPr>
            <w:proofErr w:type="spellStart"/>
            <w:r w:rsidRPr="00A4038A">
              <w:rPr>
                <w:rFonts w:cs="Arial"/>
                <w:b/>
                <w:color w:val="00B050"/>
                <w:sz w:val="24"/>
              </w:rPr>
              <w:t>Geog</w:t>
            </w:r>
            <w:proofErr w:type="spellEnd"/>
            <w:r w:rsidRPr="00A4038A">
              <w:rPr>
                <w:rFonts w:cs="Arial"/>
                <w:b/>
                <w:color w:val="00B050"/>
                <w:sz w:val="24"/>
              </w:rPr>
              <w:t xml:space="preserve"> </w:t>
            </w:r>
            <w:r w:rsidRPr="4A6EEE3B">
              <w:rPr>
                <w:b/>
                <w:bCs/>
                <w:color w:val="00B050"/>
                <w:sz w:val="24"/>
                <w:lang w:val="en-US"/>
              </w:rPr>
              <w:t xml:space="preserve">5c. Which foods and other commodities are grown in different climate </w:t>
            </w:r>
            <w:proofErr w:type="gramStart"/>
            <w:r w:rsidRPr="4A6EEE3B">
              <w:rPr>
                <w:b/>
                <w:bCs/>
                <w:color w:val="00B050"/>
                <w:sz w:val="24"/>
                <w:lang w:val="en-US"/>
              </w:rPr>
              <w:t>zones?</w:t>
            </w:r>
            <w:proofErr w:type="gramEnd"/>
          </w:p>
          <w:p w14:paraId="54F95CF6" w14:textId="77777777" w:rsidR="001C12B2" w:rsidRPr="007E07FA" w:rsidRDefault="001C12B2" w:rsidP="00EE26B1">
            <w:pPr>
              <w:rPr>
                <w:rFonts w:cs="Arial"/>
                <w:sz w:val="24"/>
              </w:rPr>
            </w:pPr>
          </w:p>
          <w:p w14:paraId="61A940A3" w14:textId="77777777" w:rsidR="001C12B2" w:rsidRDefault="001C12B2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Making links with settlements, food and trade</w:t>
            </w:r>
          </w:p>
          <w:p w14:paraId="5B1A86F0" w14:textId="77777777" w:rsidR="00A4038A" w:rsidRPr="009F7366" w:rsidRDefault="00A4038A" w:rsidP="00A4038A">
            <w:pPr>
              <w:rPr>
                <w:b/>
                <w:bCs/>
                <w:color w:val="00B050"/>
                <w:sz w:val="24"/>
                <w:lang w:val="en-US"/>
              </w:rPr>
            </w:pPr>
            <w:proofErr w:type="spellStart"/>
            <w:r w:rsidRPr="00A4038A">
              <w:rPr>
                <w:rFonts w:cs="Arial"/>
                <w:b/>
                <w:color w:val="00B050"/>
                <w:sz w:val="24"/>
              </w:rPr>
              <w:t>Geog</w:t>
            </w:r>
            <w:proofErr w:type="spellEnd"/>
            <w:r w:rsidRPr="00A4038A">
              <w:rPr>
                <w:rFonts w:cs="Arial"/>
                <w:b/>
                <w:color w:val="00B050"/>
                <w:sz w:val="24"/>
              </w:rPr>
              <w:t xml:space="preserve"> </w:t>
            </w:r>
            <w:r w:rsidRPr="4A6EEE3B">
              <w:rPr>
                <w:b/>
                <w:bCs/>
                <w:color w:val="00B050"/>
                <w:sz w:val="24"/>
                <w:lang w:val="en-US"/>
              </w:rPr>
              <w:t xml:space="preserve">5c. Which foods and other commodities are grown in different climate </w:t>
            </w:r>
            <w:proofErr w:type="gramStart"/>
            <w:r w:rsidRPr="4A6EEE3B">
              <w:rPr>
                <w:b/>
                <w:bCs/>
                <w:color w:val="00B050"/>
                <w:sz w:val="24"/>
                <w:lang w:val="en-US"/>
              </w:rPr>
              <w:t>zones?</w:t>
            </w:r>
            <w:proofErr w:type="gramEnd"/>
          </w:p>
          <w:p w14:paraId="7D702A65" w14:textId="5A932C62" w:rsidR="00A4038A" w:rsidRPr="00A4038A" w:rsidRDefault="00A4038A" w:rsidP="00A4038A">
            <w:pPr>
              <w:rPr>
                <w:rFonts w:cs="Arial"/>
                <w:b/>
                <w:sz w:val="24"/>
              </w:rPr>
            </w:pPr>
          </w:p>
        </w:tc>
        <w:tc>
          <w:tcPr>
            <w:tcW w:w="3343" w:type="dxa"/>
            <w:tcMar>
              <w:left w:w="57" w:type="dxa"/>
              <w:right w:w="57" w:type="dxa"/>
            </w:tcMar>
          </w:tcPr>
          <w:p w14:paraId="53176D82" w14:textId="77777777" w:rsidR="001C12B2" w:rsidRPr="0035242C" w:rsidRDefault="001C12B2" w:rsidP="00EE26B1">
            <w:pPr>
              <w:rPr>
                <w:rFonts w:cs="Arial"/>
                <w:sz w:val="20"/>
              </w:rPr>
            </w:pPr>
            <w:r w:rsidRPr="0035242C">
              <w:rPr>
                <w:rFonts w:cs="Arial"/>
                <w:sz w:val="20"/>
              </w:rPr>
              <w:t>Investigating impacts of climate change around the world and how people are adapting</w:t>
            </w:r>
          </w:p>
          <w:p w14:paraId="7D5B3015" w14:textId="77777777" w:rsidR="0035242C" w:rsidRPr="0035242C" w:rsidRDefault="0035242C" w:rsidP="0035242C">
            <w:pPr>
              <w:rPr>
                <w:rFonts w:cs="Arial"/>
                <w:b/>
                <w:color w:val="7030A0"/>
                <w:sz w:val="20"/>
                <w:szCs w:val="20"/>
              </w:rPr>
            </w:pPr>
            <w:proofErr w:type="spellStart"/>
            <w:r w:rsidRPr="0035242C">
              <w:rPr>
                <w:rFonts w:cs="Arial"/>
                <w:b/>
                <w:color w:val="7030A0"/>
                <w:sz w:val="20"/>
                <w:szCs w:val="20"/>
              </w:rPr>
              <w:t>Geog</w:t>
            </w:r>
            <w:proofErr w:type="spellEnd"/>
            <w:r w:rsidRPr="0035242C">
              <w:rPr>
                <w:rFonts w:cs="Arial"/>
                <w:b/>
                <w:color w:val="7030A0"/>
                <w:sz w:val="20"/>
                <w:szCs w:val="20"/>
              </w:rPr>
              <w:t xml:space="preserve"> 2d. How can humans adapt to a place (e.g., living/surviving in a rainforest)?</w:t>
            </w:r>
          </w:p>
          <w:p w14:paraId="67D0BCD8" w14:textId="77777777" w:rsidR="00FF09C7" w:rsidRPr="00591B86" w:rsidRDefault="00FF09C7" w:rsidP="00FF09C7">
            <w:pPr>
              <w:rPr>
                <w:b/>
                <w:bCs/>
                <w:color w:val="7030A0"/>
                <w:sz w:val="20"/>
                <w:szCs w:val="20"/>
                <w:lang w:val="en-US"/>
              </w:rPr>
            </w:pPr>
            <w:proofErr w:type="spellStart"/>
            <w:r w:rsidRPr="00591B86">
              <w:rPr>
                <w:b/>
                <w:bCs/>
                <w:color w:val="7030A0"/>
                <w:sz w:val="20"/>
                <w:szCs w:val="20"/>
                <w:lang w:val="en-US"/>
              </w:rPr>
              <w:t>Geog</w:t>
            </w:r>
            <w:proofErr w:type="spellEnd"/>
            <w:r w:rsidRPr="00591B86">
              <w:rPr>
                <w:b/>
                <w:bCs/>
                <w:color w:val="7030A0"/>
                <w:sz w:val="20"/>
                <w:szCs w:val="20"/>
                <w:lang w:val="en-US"/>
              </w:rPr>
              <w:t xml:space="preserve"> 6d. How can we reduce our carbon footprint?</w:t>
            </w:r>
          </w:p>
          <w:p w14:paraId="47537588" w14:textId="1B3C02BB" w:rsidR="00FF09C7" w:rsidRPr="00E64789" w:rsidRDefault="00E64789" w:rsidP="0035242C">
            <w:pPr>
              <w:rPr>
                <w:b/>
                <w:bCs/>
                <w:color w:val="7030A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7030A0"/>
                <w:sz w:val="20"/>
                <w:szCs w:val="20"/>
                <w:lang w:val="en-US"/>
              </w:rPr>
              <w:t>GLOBAL CHRISTIANITY in RE</w:t>
            </w:r>
          </w:p>
          <w:p w14:paraId="44D10824" w14:textId="77777777" w:rsidR="001C12B2" w:rsidRPr="0035242C" w:rsidRDefault="001C12B2" w:rsidP="00EE26B1">
            <w:pPr>
              <w:rPr>
                <w:rFonts w:cs="Arial"/>
                <w:sz w:val="20"/>
              </w:rPr>
            </w:pPr>
          </w:p>
          <w:p w14:paraId="65508480" w14:textId="648B1E62" w:rsidR="001C12B2" w:rsidRDefault="001C12B2" w:rsidP="00EE26B1">
            <w:pPr>
              <w:rPr>
                <w:rFonts w:cs="Arial"/>
                <w:sz w:val="20"/>
              </w:rPr>
            </w:pPr>
            <w:r w:rsidRPr="0035242C">
              <w:rPr>
                <w:rFonts w:cs="Arial"/>
                <w:sz w:val="20"/>
              </w:rPr>
              <w:t>Investigate economic impacts of climate change and sustainable solutions</w:t>
            </w:r>
          </w:p>
          <w:p w14:paraId="150B5A40" w14:textId="77777777" w:rsidR="0035242C" w:rsidRPr="0035242C" w:rsidRDefault="0035242C" w:rsidP="0035242C">
            <w:pPr>
              <w:rPr>
                <w:rFonts w:cs="Arial"/>
                <w:b/>
                <w:color w:val="7030A0"/>
                <w:sz w:val="20"/>
                <w:szCs w:val="20"/>
              </w:rPr>
            </w:pPr>
            <w:proofErr w:type="spellStart"/>
            <w:r w:rsidRPr="0035242C">
              <w:rPr>
                <w:rFonts w:cs="Arial"/>
                <w:b/>
                <w:color w:val="7030A0"/>
                <w:sz w:val="20"/>
                <w:szCs w:val="20"/>
              </w:rPr>
              <w:t>Geog</w:t>
            </w:r>
            <w:proofErr w:type="spellEnd"/>
            <w:r w:rsidRPr="0035242C">
              <w:rPr>
                <w:rFonts w:cs="Arial"/>
                <w:b/>
                <w:color w:val="7030A0"/>
                <w:sz w:val="20"/>
                <w:szCs w:val="20"/>
              </w:rPr>
              <w:t xml:space="preserve"> 2d. How can humans adapt to a place (e.g., living/surviving in a rainforest)?</w:t>
            </w:r>
          </w:p>
          <w:p w14:paraId="26A1A274" w14:textId="1FA2FA32" w:rsidR="00FF09C7" w:rsidRDefault="00FF09C7" w:rsidP="00FF09C7">
            <w:pPr>
              <w:rPr>
                <w:b/>
                <w:bCs/>
                <w:color w:val="7030A0"/>
                <w:sz w:val="20"/>
                <w:szCs w:val="20"/>
                <w:lang w:val="en-US"/>
              </w:rPr>
            </w:pPr>
            <w:proofErr w:type="spellStart"/>
            <w:r w:rsidRPr="00591B86">
              <w:rPr>
                <w:b/>
                <w:bCs/>
                <w:color w:val="7030A0"/>
                <w:sz w:val="20"/>
                <w:szCs w:val="20"/>
                <w:lang w:val="en-US"/>
              </w:rPr>
              <w:t>Geog</w:t>
            </w:r>
            <w:proofErr w:type="spellEnd"/>
            <w:r w:rsidRPr="00591B86">
              <w:rPr>
                <w:b/>
                <w:bCs/>
                <w:color w:val="7030A0"/>
                <w:sz w:val="20"/>
                <w:szCs w:val="20"/>
                <w:lang w:val="en-US"/>
              </w:rPr>
              <w:t xml:space="preserve"> 6d. How can we reduce our carbon footprint?</w:t>
            </w:r>
          </w:p>
          <w:p w14:paraId="1A9E3351" w14:textId="5D53568C" w:rsidR="00E64789" w:rsidRDefault="00E64789" w:rsidP="00FF09C7">
            <w:pPr>
              <w:rPr>
                <w:b/>
                <w:bCs/>
                <w:color w:val="7030A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7030A0"/>
                <w:sz w:val="20"/>
                <w:szCs w:val="20"/>
                <w:lang w:val="en-US"/>
              </w:rPr>
              <w:t>FAIR TRADE FORTNIGHT activities</w:t>
            </w:r>
          </w:p>
          <w:p w14:paraId="13E72C78" w14:textId="77777777" w:rsidR="00FF09C7" w:rsidRPr="0035242C" w:rsidRDefault="00FF09C7" w:rsidP="0035242C">
            <w:pPr>
              <w:rPr>
                <w:rFonts w:cs="Arial"/>
                <w:b/>
                <w:color w:val="7030A0"/>
                <w:sz w:val="20"/>
                <w:szCs w:val="20"/>
              </w:rPr>
            </w:pPr>
          </w:p>
          <w:p w14:paraId="48197E34" w14:textId="77777777" w:rsidR="0035242C" w:rsidRPr="0035242C" w:rsidRDefault="0035242C" w:rsidP="00EE26B1">
            <w:pPr>
              <w:rPr>
                <w:rFonts w:cs="Arial"/>
                <w:sz w:val="20"/>
              </w:rPr>
            </w:pPr>
          </w:p>
          <w:p w14:paraId="4A1345D1" w14:textId="77777777" w:rsidR="007E07FA" w:rsidRDefault="007E07FA" w:rsidP="00EE26B1">
            <w:pPr>
              <w:rPr>
                <w:rFonts w:cs="Arial"/>
                <w:sz w:val="24"/>
              </w:rPr>
            </w:pPr>
          </w:p>
          <w:p w14:paraId="65DB062F" w14:textId="77777777" w:rsidR="007E07FA" w:rsidRDefault="007E07FA" w:rsidP="00EE26B1">
            <w:pPr>
              <w:rPr>
                <w:rFonts w:cs="Arial"/>
                <w:sz w:val="24"/>
              </w:rPr>
            </w:pPr>
          </w:p>
          <w:p w14:paraId="0FCEFCD5" w14:textId="1ED98814" w:rsidR="007E07FA" w:rsidRDefault="007E07FA" w:rsidP="00EE26B1">
            <w:pPr>
              <w:rPr>
                <w:rFonts w:cs="Arial"/>
                <w:sz w:val="24"/>
              </w:rPr>
            </w:pPr>
          </w:p>
          <w:p w14:paraId="1A4623A9" w14:textId="77777777" w:rsidR="005C67CA" w:rsidRDefault="005C67CA" w:rsidP="00EE26B1">
            <w:pPr>
              <w:rPr>
                <w:rFonts w:cs="Arial"/>
                <w:sz w:val="24"/>
              </w:rPr>
            </w:pPr>
          </w:p>
          <w:p w14:paraId="223226D8" w14:textId="1E892EA4" w:rsidR="007E07FA" w:rsidRPr="007E07FA" w:rsidRDefault="007E07FA" w:rsidP="00EE26B1">
            <w:pPr>
              <w:rPr>
                <w:rFonts w:cs="Arial"/>
                <w:sz w:val="24"/>
              </w:rPr>
            </w:pPr>
          </w:p>
        </w:tc>
        <w:tc>
          <w:tcPr>
            <w:tcW w:w="2227" w:type="dxa"/>
          </w:tcPr>
          <w:p w14:paraId="32B8CC06" w14:textId="77777777" w:rsidR="001C12B2" w:rsidRDefault="007E07FA" w:rsidP="00EE26B1">
            <w:pPr>
              <w:rPr>
                <w:rFonts w:cs="Arial"/>
                <w:sz w:val="24"/>
              </w:rPr>
            </w:pPr>
            <w:r w:rsidRPr="007E07FA">
              <w:rPr>
                <w:rFonts w:cs="Arial"/>
                <w:sz w:val="24"/>
              </w:rPr>
              <w:t>Talking about changes in the seasons</w:t>
            </w:r>
          </w:p>
          <w:p w14:paraId="398BFF62" w14:textId="77777777" w:rsidR="008E6084" w:rsidRPr="008E6084" w:rsidRDefault="008E6084" w:rsidP="008E6084">
            <w:pPr>
              <w:rPr>
                <w:rFonts w:cs="Arial"/>
                <w:b/>
                <w:color w:val="767171" w:themeColor="background2" w:themeShade="80"/>
                <w:sz w:val="24"/>
              </w:rPr>
            </w:pPr>
            <w:r w:rsidRPr="008E6084">
              <w:rPr>
                <w:rFonts w:cs="Arial"/>
                <w:b/>
                <w:color w:val="767171" w:themeColor="background2" w:themeShade="80"/>
                <w:sz w:val="24"/>
              </w:rPr>
              <w:t>EYFS, KS1</w:t>
            </w:r>
          </w:p>
          <w:p w14:paraId="5E39EEBF" w14:textId="4F8BFB83" w:rsidR="00E64789" w:rsidRPr="007E07FA" w:rsidRDefault="00E64789" w:rsidP="00EE26B1">
            <w:pPr>
              <w:rPr>
                <w:rFonts w:cs="Arial"/>
                <w:sz w:val="24"/>
              </w:rPr>
            </w:pPr>
          </w:p>
        </w:tc>
      </w:tr>
      <w:tr w:rsidR="005C67CA" w:rsidRPr="00EE26B1" w14:paraId="0D2DCA30" w14:textId="6F8903C1" w:rsidTr="00C36662">
        <w:trPr>
          <w:trHeight w:val="145"/>
          <w:jc w:val="center"/>
        </w:trPr>
        <w:tc>
          <w:tcPr>
            <w:tcW w:w="988" w:type="dxa"/>
            <w:vMerge/>
            <w:tcMar>
              <w:left w:w="57" w:type="dxa"/>
              <w:right w:w="57" w:type="dxa"/>
            </w:tcMar>
            <w:textDirection w:val="btLr"/>
          </w:tcPr>
          <w:p w14:paraId="67FF307E" w14:textId="77777777" w:rsidR="005C67CA" w:rsidRPr="007E07FA" w:rsidRDefault="005C67CA" w:rsidP="007E07FA">
            <w:pPr>
              <w:ind w:left="113" w:right="113"/>
              <w:jc w:val="center"/>
              <w:rPr>
                <w:rFonts w:cs="Arial"/>
                <w:sz w:val="32"/>
                <w:szCs w:val="19"/>
              </w:rPr>
            </w:pPr>
          </w:p>
        </w:tc>
        <w:tc>
          <w:tcPr>
            <w:tcW w:w="14275" w:type="dxa"/>
            <w:gridSpan w:val="5"/>
            <w:tcMar>
              <w:left w:w="57" w:type="dxa"/>
              <w:right w:w="57" w:type="dxa"/>
            </w:tcMar>
          </w:tcPr>
          <w:p w14:paraId="5E49DE9E" w14:textId="77777777" w:rsidR="005C67CA" w:rsidRPr="005C67CA" w:rsidRDefault="005C67CA" w:rsidP="00EE26B1">
            <w:pPr>
              <w:rPr>
                <w:rFonts w:cs="Arial"/>
                <w:b/>
                <w:i/>
                <w:iCs/>
                <w:sz w:val="24"/>
              </w:rPr>
            </w:pPr>
            <w:r w:rsidRPr="005C67CA">
              <w:rPr>
                <w:rFonts w:cs="Arial"/>
                <w:b/>
                <w:i/>
                <w:iCs/>
                <w:sz w:val="24"/>
              </w:rPr>
              <w:t>Ongoing: making the curriculum relevant, especially through relevant areas such as weather and climate, food and farming, homes and settlement, land use and energy</w:t>
            </w:r>
          </w:p>
          <w:p w14:paraId="7661F24E" w14:textId="77777777" w:rsidR="005C67CA" w:rsidRPr="005C67CA" w:rsidRDefault="005C67CA" w:rsidP="00EE26B1">
            <w:pPr>
              <w:rPr>
                <w:rFonts w:cs="Arial"/>
                <w:b/>
                <w:i/>
                <w:iCs/>
                <w:sz w:val="24"/>
              </w:rPr>
            </w:pPr>
          </w:p>
        </w:tc>
      </w:tr>
    </w:tbl>
    <w:p w14:paraId="0E4791B9" w14:textId="7523226B" w:rsidR="0075699B" w:rsidRPr="00EE26B1" w:rsidRDefault="0075699B" w:rsidP="000A68AC">
      <w:pPr>
        <w:rPr>
          <w:sz w:val="20"/>
          <w:szCs w:val="20"/>
        </w:rPr>
      </w:pPr>
    </w:p>
    <w:sectPr w:rsidR="0075699B" w:rsidRPr="00EE26B1" w:rsidSect="00C70826">
      <w:headerReference w:type="default" r:id="rId7"/>
      <w:footerReference w:type="default" r:id="rId8"/>
      <w:pgSz w:w="16838" w:h="11906" w:orient="landscape"/>
      <w:pgMar w:top="720" w:right="720" w:bottom="720" w:left="567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C72C1F" w14:textId="77777777" w:rsidR="00456021" w:rsidRDefault="00456021" w:rsidP="000A68AC">
      <w:r>
        <w:separator/>
      </w:r>
    </w:p>
  </w:endnote>
  <w:endnote w:type="continuationSeparator" w:id="0">
    <w:p w14:paraId="55F205C9" w14:textId="77777777" w:rsidR="00456021" w:rsidRDefault="00456021" w:rsidP="000A6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29DE74" w14:textId="27469110" w:rsidR="000A68AC" w:rsidRPr="000A68AC" w:rsidRDefault="000A68AC">
    <w:pPr>
      <w:pStyle w:val="Footer"/>
      <w:rPr>
        <w:lang w:val="en-US"/>
      </w:rPr>
    </w:pPr>
    <w:r>
      <w:rPr>
        <w:lang w:val="en-US"/>
      </w:rPr>
      <w:t>© Geographical Association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4851B1" w14:textId="77777777" w:rsidR="00456021" w:rsidRDefault="00456021" w:rsidP="000A68AC">
      <w:r>
        <w:separator/>
      </w:r>
    </w:p>
  </w:footnote>
  <w:footnote w:type="continuationSeparator" w:id="0">
    <w:p w14:paraId="206024D5" w14:textId="77777777" w:rsidR="00456021" w:rsidRDefault="00456021" w:rsidP="000A6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8C3B0B" w14:textId="4C8BD057" w:rsidR="00C36662" w:rsidRPr="00976668" w:rsidRDefault="00C36662" w:rsidP="00C36662">
    <w:pPr>
      <w:jc w:val="center"/>
      <w:rPr>
        <w:b/>
        <w:bCs/>
        <w:noProof/>
        <w:sz w:val="40"/>
        <w:szCs w:val="40"/>
      </w:rPr>
    </w:pPr>
    <w:r w:rsidRPr="00B33720">
      <w:rPr>
        <w:rFonts w:asciiTheme="minorHAnsi" w:hAnsiTheme="minorHAnsi" w:cstheme="minorHAnsi"/>
        <w:noProof/>
        <w:sz w:val="36"/>
        <w:lang w:eastAsia="en-GB"/>
      </w:rPr>
      <w:drawing>
        <wp:anchor distT="0" distB="0" distL="114300" distR="114300" simplePos="0" relativeHeight="251663360" behindDoc="0" locked="0" layoutInCell="1" allowOverlap="1" wp14:anchorId="72C1F744" wp14:editId="5DAA48B1">
          <wp:simplePos x="0" y="0"/>
          <wp:positionH relativeFrom="margin">
            <wp:posOffset>309880</wp:posOffset>
          </wp:positionH>
          <wp:positionV relativeFrom="paragraph">
            <wp:posOffset>14424</wp:posOffset>
          </wp:positionV>
          <wp:extent cx="609600" cy="764540"/>
          <wp:effectExtent l="0" t="0" r="0" b="0"/>
          <wp:wrapSquare wrapText="bothSides"/>
          <wp:docPr id="6" name="Picture 6" descr="C:\Users\kwilson\OneDrive - The Duke of Norfolk School\Desktop\school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wilson\OneDrive - The Duke of Norfolk School\Desktop\school-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64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33720">
      <w:rPr>
        <w:rFonts w:asciiTheme="minorHAnsi" w:hAnsiTheme="minorHAnsi" w:cstheme="minorHAnsi"/>
        <w:noProof/>
        <w:sz w:val="36"/>
        <w:lang w:eastAsia="en-GB"/>
      </w:rPr>
      <w:drawing>
        <wp:anchor distT="0" distB="0" distL="114300" distR="114300" simplePos="0" relativeHeight="251661312" behindDoc="0" locked="0" layoutInCell="1" allowOverlap="1" wp14:anchorId="6CF728F3" wp14:editId="1E2F7B39">
          <wp:simplePos x="0" y="0"/>
          <wp:positionH relativeFrom="margin">
            <wp:posOffset>9066349</wp:posOffset>
          </wp:positionH>
          <wp:positionV relativeFrom="paragraph">
            <wp:posOffset>26851</wp:posOffset>
          </wp:positionV>
          <wp:extent cx="609600" cy="764540"/>
          <wp:effectExtent l="0" t="0" r="0" b="0"/>
          <wp:wrapSquare wrapText="bothSides"/>
          <wp:docPr id="5" name="Picture 5" descr="C:\Users\kwilson\OneDrive - The Duke of Norfolk School\Desktop\school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wilson\OneDrive - The Duke of Norfolk School\Desktop\school-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64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76668">
      <w:rPr>
        <w:b/>
        <w:bCs/>
        <w:noProof/>
        <w:sz w:val="40"/>
        <w:szCs w:val="40"/>
      </w:rPr>
      <w:t>Duke of Norfolk School</w:t>
    </w:r>
  </w:p>
  <w:p w14:paraId="52C1E518" w14:textId="36362300" w:rsidR="00C36662" w:rsidRPr="00976668" w:rsidRDefault="00C36662" w:rsidP="00C36662">
    <w:pPr>
      <w:jc w:val="center"/>
      <w:rPr>
        <w:b/>
        <w:bCs/>
        <w:noProof/>
        <w:sz w:val="40"/>
        <w:szCs w:val="40"/>
      </w:rPr>
    </w:pPr>
    <w:r w:rsidRPr="00976668">
      <w:rPr>
        <w:b/>
        <w:bCs/>
        <w:noProof/>
        <w:sz w:val="40"/>
        <w:szCs w:val="40"/>
      </w:rPr>
      <w:t>Climate Action Plan</w:t>
    </w:r>
  </w:p>
  <w:p w14:paraId="641D11FA" w14:textId="172D1A51" w:rsidR="00976668" w:rsidRDefault="00976668">
    <w:pPr>
      <w:pStyle w:val="Header"/>
    </w:pPr>
    <w:r>
      <w:t xml:space="preserve">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6B1"/>
    <w:rsid w:val="000A0C64"/>
    <w:rsid w:val="000A68AC"/>
    <w:rsid w:val="00187E1E"/>
    <w:rsid w:val="001C12B2"/>
    <w:rsid w:val="0021452E"/>
    <w:rsid w:val="00216F9C"/>
    <w:rsid w:val="002423C4"/>
    <w:rsid w:val="0035242C"/>
    <w:rsid w:val="00456021"/>
    <w:rsid w:val="004B2295"/>
    <w:rsid w:val="004E2917"/>
    <w:rsid w:val="00522A99"/>
    <w:rsid w:val="00591B86"/>
    <w:rsid w:val="005C67CA"/>
    <w:rsid w:val="005D4B4C"/>
    <w:rsid w:val="00665F9C"/>
    <w:rsid w:val="006B0C82"/>
    <w:rsid w:val="0075699B"/>
    <w:rsid w:val="007740D4"/>
    <w:rsid w:val="007A6FA1"/>
    <w:rsid w:val="007E07FA"/>
    <w:rsid w:val="008E6084"/>
    <w:rsid w:val="009235C0"/>
    <w:rsid w:val="00976668"/>
    <w:rsid w:val="00A4038A"/>
    <w:rsid w:val="00A443D4"/>
    <w:rsid w:val="00B17079"/>
    <w:rsid w:val="00C36662"/>
    <w:rsid w:val="00C70826"/>
    <w:rsid w:val="00DD02CA"/>
    <w:rsid w:val="00DE5E3B"/>
    <w:rsid w:val="00E3008D"/>
    <w:rsid w:val="00E64789"/>
    <w:rsid w:val="00EE26B1"/>
    <w:rsid w:val="00EF26A0"/>
    <w:rsid w:val="00FF0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4318D"/>
  <w15:chartTrackingRefBased/>
  <w15:docId w15:val="{D0E04B6D-7546-468D-A640-17BA53E23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kern w:val="2"/>
        <w:sz w:val="22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26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26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26B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26B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26B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26B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26B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26B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26B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26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26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26B1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26B1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26B1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26B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26B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26B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26B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26B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26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26B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26B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26B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26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26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26B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26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26B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26B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EE26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A68A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68AC"/>
  </w:style>
  <w:style w:type="paragraph" w:styleId="Footer">
    <w:name w:val="footer"/>
    <w:basedOn w:val="Normal"/>
    <w:link w:val="FooterChar"/>
    <w:uiPriority w:val="99"/>
    <w:unhideWhenUsed/>
    <w:rsid w:val="000A68A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68AC"/>
  </w:style>
  <w:style w:type="paragraph" w:styleId="BalloonText">
    <w:name w:val="Balloon Text"/>
    <w:basedOn w:val="Normal"/>
    <w:link w:val="BalloonTextChar"/>
    <w:uiPriority w:val="99"/>
    <w:semiHidden/>
    <w:unhideWhenUsed/>
    <w:rsid w:val="00DD02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2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24558-555C-4D13-967A-859D6FA60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948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Grandfield</dc:creator>
  <cp:keywords/>
  <dc:description/>
  <cp:lastModifiedBy>Nicole Redican</cp:lastModifiedBy>
  <cp:revision>13</cp:revision>
  <cp:lastPrinted>2025-09-10T13:48:00Z</cp:lastPrinted>
  <dcterms:created xsi:type="dcterms:W3CDTF">2025-09-10T13:48:00Z</dcterms:created>
  <dcterms:modified xsi:type="dcterms:W3CDTF">2026-01-30T15:20:00Z</dcterms:modified>
</cp:coreProperties>
</file>